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C3" w:rsidRPr="00C65BC3" w:rsidRDefault="00C65BC3" w:rsidP="00B95B08">
      <w:pPr>
        <w:spacing w:after="0"/>
        <w:jc w:val="center"/>
        <w:rPr>
          <w:rFonts w:ascii="Times New Roman" w:hAnsi="Times New Roman" w:cs="Times New Roman"/>
          <w:b/>
          <w:sz w:val="24"/>
          <w:szCs w:val="24"/>
        </w:rPr>
      </w:pPr>
      <w:bookmarkStart w:id="0" w:name="_GoBack"/>
      <w:bookmarkEnd w:id="0"/>
      <w:r w:rsidRPr="00C65BC3">
        <w:rPr>
          <w:rFonts w:ascii="Times New Roman" w:hAnsi="Times New Roman" w:cs="Times New Roman"/>
          <w:color w:val="000000"/>
          <w:sz w:val="24"/>
          <w:szCs w:val="24"/>
        </w:rPr>
        <w:t>ПРЕГЛЕД ОДРЕДАБА КОЈЕ СЕ МЕЊАЈУ, ОДНОСНО ДОПУЊУЈУ</w:t>
      </w:r>
    </w:p>
    <w:p w:rsidR="00C65BC3" w:rsidRDefault="00C65BC3" w:rsidP="00B95B08">
      <w:pPr>
        <w:spacing w:after="0"/>
        <w:jc w:val="center"/>
        <w:rPr>
          <w:rFonts w:ascii="Times New Roman" w:hAnsi="Times New Roman" w:cs="Times New Roman"/>
          <w:b/>
          <w:sz w:val="24"/>
          <w:szCs w:val="24"/>
        </w:rPr>
      </w:pPr>
    </w:p>
    <w:p w:rsidR="00B95B08" w:rsidRPr="00DA5C5C" w:rsidRDefault="00B95B08" w:rsidP="00B95B08">
      <w:pPr>
        <w:spacing w:after="0"/>
        <w:jc w:val="center"/>
        <w:rPr>
          <w:rFonts w:ascii="Times New Roman" w:hAnsi="Times New Roman" w:cs="Times New Roman"/>
          <w:sz w:val="24"/>
          <w:szCs w:val="24"/>
        </w:rPr>
      </w:pPr>
      <w:r w:rsidRPr="00DA5C5C">
        <w:rPr>
          <w:rFonts w:ascii="Times New Roman" w:hAnsi="Times New Roman" w:cs="Times New Roman"/>
          <w:sz w:val="24"/>
          <w:szCs w:val="24"/>
        </w:rPr>
        <w:t>Члан 1.</w:t>
      </w:r>
    </w:p>
    <w:p w:rsidR="00B95B08" w:rsidRPr="00DA5C5C" w:rsidRDefault="00B95B08" w:rsidP="00B95B08">
      <w:pPr>
        <w:spacing w:after="0"/>
        <w:ind w:firstLine="720"/>
        <w:jc w:val="both"/>
        <w:rPr>
          <w:rFonts w:ascii="Times New Roman" w:hAnsi="Times New Roman" w:cs="Times New Roman"/>
          <w:sz w:val="24"/>
          <w:szCs w:val="24"/>
        </w:rPr>
      </w:pPr>
      <w:r w:rsidRPr="00DA5C5C">
        <w:rPr>
          <w:rFonts w:ascii="Times New Roman" w:hAnsi="Times New Roman" w:cs="Times New Roman"/>
          <w:sz w:val="24"/>
          <w:szCs w:val="24"/>
        </w:rPr>
        <w:t xml:space="preserve">Порески обвезник пореза на добит правних лица (у даљем тексту: порески обвезник) је привредно друштво, односно предузеће, односно </w:t>
      </w:r>
      <w:r w:rsidRPr="00DA5C5C">
        <w:rPr>
          <w:rFonts w:ascii="Times New Roman" w:hAnsi="Times New Roman" w:cs="Times New Roman"/>
          <w:sz w:val="24"/>
          <w:szCs w:val="24"/>
          <w:lang w:val="sr-Cyrl-RS"/>
        </w:rPr>
        <w:t xml:space="preserve"> </w:t>
      </w:r>
      <w:r w:rsidRPr="00DA5C5C">
        <w:rPr>
          <w:rFonts w:ascii="Times New Roman" w:hAnsi="Times New Roman" w:cs="Times New Roman"/>
          <w:sz w:val="24"/>
          <w:szCs w:val="24"/>
        </w:rPr>
        <w:t>друго правно лице које је основано ради обављања делатности у циљу стицања добити.</w:t>
      </w:r>
    </w:p>
    <w:p w:rsidR="00B95B08" w:rsidRPr="00DA5C5C" w:rsidRDefault="00B95B08" w:rsidP="00B95B08">
      <w:pPr>
        <w:spacing w:after="0"/>
        <w:ind w:firstLine="720"/>
        <w:jc w:val="both"/>
        <w:rPr>
          <w:rFonts w:ascii="Times New Roman" w:hAnsi="Times New Roman" w:cs="Times New Roman"/>
          <w:sz w:val="24"/>
          <w:szCs w:val="24"/>
        </w:rPr>
      </w:pPr>
      <w:r w:rsidRPr="00DA5C5C">
        <w:rPr>
          <w:rFonts w:ascii="Times New Roman" w:hAnsi="Times New Roman" w:cs="Times New Roman"/>
          <w:sz w:val="24"/>
          <w:szCs w:val="24"/>
        </w:rPr>
        <w:t>Порески обвезник је и задруга која остварује приходе продајом производа на тржишту или вршењем услуга уз накнаду.</w:t>
      </w:r>
    </w:p>
    <w:p w:rsidR="00B95B08" w:rsidRDefault="00B95B08" w:rsidP="00B95B08">
      <w:pPr>
        <w:spacing w:after="0" w:line="240" w:lineRule="auto"/>
        <w:ind w:firstLine="720"/>
        <w:jc w:val="both"/>
        <w:rPr>
          <w:rFonts w:ascii="Times New Roman" w:eastAsia="Times New Roman" w:hAnsi="Times New Roman" w:cs="Times New Roman"/>
          <w:sz w:val="24"/>
          <w:szCs w:val="24"/>
        </w:rPr>
      </w:pPr>
      <w:r w:rsidRPr="00DA5C5C">
        <w:rPr>
          <w:rFonts w:ascii="Times New Roman" w:eastAsia="Times New Roman" w:hAnsi="Times New Roman" w:cs="Times New Roman"/>
          <w:sz w:val="24"/>
          <w:szCs w:val="24"/>
        </w:rPr>
        <w:t>Порески обвезник је, у складу са овим законом, и друго правно лице које није основано ради остваривања добити, већ је у складу са законом основано ради постизања других циљева утврђених у његовим општим актима, ако остварује приходе продајом производа на тржишту или вршењем услуга уз накнаду (у даљем тексту: недобитна организација).</w:t>
      </w:r>
    </w:p>
    <w:p w:rsidR="00B95B08" w:rsidRDefault="00B95B08" w:rsidP="00B95B08">
      <w:pPr>
        <w:spacing w:after="0" w:line="240" w:lineRule="auto"/>
        <w:ind w:firstLine="720"/>
        <w:jc w:val="both"/>
        <w:rPr>
          <w:rFonts w:ascii="Times New Roman" w:eastAsia="Times New Roman" w:hAnsi="Times New Roman" w:cs="Times New Roman"/>
          <w:strike/>
          <w:sz w:val="24"/>
          <w:szCs w:val="24"/>
        </w:rPr>
      </w:pPr>
      <w:r w:rsidRPr="00DA5C5C">
        <w:rPr>
          <w:rFonts w:ascii="Times New Roman" w:eastAsia="Times New Roman" w:hAnsi="Times New Roman" w:cs="Times New Roman"/>
          <w:strike/>
          <w:sz w:val="24"/>
          <w:szCs w:val="24"/>
          <w:lang w:val="sr-Cyrl-RS"/>
        </w:rPr>
        <w:t>О</w:t>
      </w:r>
      <w:r w:rsidRPr="00DA5C5C">
        <w:rPr>
          <w:rFonts w:ascii="Times New Roman" w:eastAsia="Times New Roman" w:hAnsi="Times New Roman" w:cs="Times New Roman"/>
          <w:strike/>
          <w:sz w:val="24"/>
          <w:szCs w:val="24"/>
        </w:rPr>
        <w:t>блик организовања обвезника из става 3. овог члана (установа, удружење и друго) није опредељујући за стицање статуса недобитне организације у смислу овог закона.</w:t>
      </w:r>
    </w:p>
    <w:p w:rsidR="00B95B08" w:rsidRPr="00374D11" w:rsidRDefault="00B95B08" w:rsidP="00B95B0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НЕДОБИТНОМ ОРГАНИЗАЦИЈОМ ИЗ СТАВА 3. ОВОГ ЧЛАНА НАРОЧИТО СЕ СМАТРАЈУ: </w:t>
      </w:r>
      <w:r w:rsidRPr="00DA5C5C">
        <w:rPr>
          <w:rFonts w:ascii="Times New Roman" w:eastAsia="Times New Roman" w:hAnsi="Times New Roman" w:cs="Times New Roman"/>
          <w:sz w:val="24"/>
          <w:szCs w:val="24"/>
          <w:lang w:val="sr-Cyrl-RS"/>
        </w:rPr>
        <w:t xml:space="preserve">УСТАНОВА ЧИЈИ ЈЕ ОСНИВАЧ </w:t>
      </w:r>
      <w:r>
        <w:rPr>
          <w:rFonts w:ascii="Times New Roman" w:eastAsia="Times New Roman" w:hAnsi="Times New Roman" w:cs="Times New Roman"/>
          <w:sz w:val="24"/>
          <w:szCs w:val="24"/>
          <w:lang w:val="sr-Cyrl-RS"/>
        </w:rPr>
        <w:t>РЕПУБЛИКА СРБИЈА</w:t>
      </w:r>
      <w:r w:rsidRPr="00DA5C5C">
        <w:rPr>
          <w:rFonts w:ascii="Times New Roman" w:eastAsia="Times New Roman" w:hAnsi="Times New Roman" w:cs="Times New Roman"/>
          <w:sz w:val="24"/>
          <w:szCs w:val="24"/>
          <w:lang w:val="sr-Cyrl-RS"/>
        </w:rPr>
        <w:t>, АУТОНОМНА ПОКРАЈИНА,</w:t>
      </w:r>
      <w:r>
        <w:rPr>
          <w:rFonts w:ascii="Times New Roman" w:eastAsia="Times New Roman" w:hAnsi="Times New Roman" w:cs="Times New Roman"/>
          <w:sz w:val="24"/>
          <w:szCs w:val="24"/>
          <w:lang w:val="sr-Cyrl-RS"/>
        </w:rPr>
        <w:t xml:space="preserve"> </w:t>
      </w:r>
      <w:r w:rsidRPr="00DA5C5C">
        <w:rPr>
          <w:rFonts w:ascii="Times New Roman" w:eastAsia="Times New Roman" w:hAnsi="Times New Roman" w:cs="Times New Roman"/>
          <w:sz w:val="24"/>
          <w:szCs w:val="24"/>
          <w:lang w:val="sr-Cyrl-RS"/>
        </w:rPr>
        <w:t>ЈЕДИНИЦА ЛОКАЛНЕ САМОУПРАВЕ;</w:t>
      </w:r>
      <w:r>
        <w:rPr>
          <w:rFonts w:ascii="Times New Roman" w:eastAsia="Times New Roman" w:hAnsi="Times New Roman" w:cs="Times New Roman"/>
          <w:sz w:val="24"/>
          <w:szCs w:val="24"/>
          <w:lang w:val="sr-Cyrl-RS"/>
        </w:rPr>
        <w:t xml:space="preserve"> </w:t>
      </w:r>
      <w:r w:rsidRPr="00DA5C5C">
        <w:rPr>
          <w:rFonts w:ascii="Times New Roman" w:eastAsia="Times New Roman" w:hAnsi="Times New Roman" w:cs="Times New Roman"/>
          <w:sz w:val="24"/>
          <w:szCs w:val="24"/>
          <w:lang w:val="sr-Cyrl-RS"/>
        </w:rPr>
        <w:t>ПОЛИТИЧКА ОРГАНИЗАЦИЈА; СИНДИКАЛНА ОРГАНИЗАЦИЈА; КОМОРА; ЦРКВА И ВЕРСКА ЗАЈЕДНИЦА; УДРУЖЕЊЕ; ФОНДАЦИЈА И ЗАДУЖБИНА</w:t>
      </w:r>
      <w:r>
        <w:rPr>
          <w:rFonts w:ascii="Times New Roman" w:eastAsia="Times New Roman" w:hAnsi="Times New Roman" w:cs="Times New Roman"/>
          <w:sz w:val="24"/>
          <w:szCs w:val="24"/>
          <w:lang w:val="sr-Cyrl-RS"/>
        </w:rPr>
        <w:t>.</w:t>
      </w:r>
    </w:p>
    <w:p w:rsidR="00B95B08" w:rsidRPr="00DA5C5C" w:rsidRDefault="00B95B08" w:rsidP="00B95B08">
      <w:pPr>
        <w:ind w:firstLine="720"/>
        <w:jc w:val="both"/>
        <w:rPr>
          <w:rFonts w:ascii="Times New Roman" w:hAnsi="Times New Roman" w:cs="Times New Roman"/>
          <w:sz w:val="24"/>
          <w:szCs w:val="24"/>
        </w:rPr>
      </w:pPr>
      <w:r w:rsidRPr="00DA5C5C">
        <w:rPr>
          <w:rFonts w:ascii="Times New Roman" w:hAnsi="Times New Roman" w:cs="Times New Roman"/>
          <w:sz w:val="24"/>
          <w:szCs w:val="24"/>
        </w:rPr>
        <w:t>Изузетно од ст. 1. до 3. овог члана, правно лице које, у складу са законом којим се уређује опорезивање посебним порезом по тонажи брода, испуњава услове и определи се да, у складу са тим законом, уместо пореза на део добити, плаћа посебан порез по тонажи брода, за тај део добити није порески обвезник у складу са овим законом.</w:t>
      </w:r>
    </w:p>
    <w:p w:rsidR="00B95B08" w:rsidRPr="007001B2" w:rsidRDefault="00B95B08" w:rsidP="00B95B08">
      <w:pPr>
        <w:spacing w:after="0"/>
        <w:jc w:val="center"/>
        <w:rPr>
          <w:rFonts w:ascii="Times New Roman" w:hAnsi="Times New Roman" w:cs="Times New Roman"/>
          <w:sz w:val="24"/>
          <w:szCs w:val="24"/>
        </w:rPr>
      </w:pPr>
      <w:r w:rsidRPr="007001B2">
        <w:rPr>
          <w:rFonts w:ascii="Times New Roman" w:hAnsi="Times New Roman" w:cs="Times New Roman"/>
          <w:sz w:val="24"/>
          <w:szCs w:val="24"/>
        </w:rPr>
        <w:t>Члан 5.</w:t>
      </w:r>
    </w:p>
    <w:p w:rsidR="00B95B08" w:rsidRPr="007001B2" w:rsidRDefault="00B95B08" w:rsidP="00B95B08">
      <w:pPr>
        <w:spacing w:after="0"/>
        <w:ind w:firstLine="720"/>
        <w:jc w:val="both"/>
        <w:rPr>
          <w:rFonts w:ascii="Times New Roman" w:hAnsi="Times New Roman" w:cs="Times New Roman"/>
          <w:sz w:val="24"/>
          <w:szCs w:val="24"/>
        </w:rPr>
      </w:pPr>
      <w:r w:rsidRPr="007001B2">
        <w:rPr>
          <w:rFonts w:ascii="Times New Roman" w:hAnsi="Times New Roman" w:cs="Times New Roman"/>
          <w:sz w:val="24"/>
          <w:szCs w:val="24"/>
        </w:rPr>
        <w:t xml:space="preserve">Нерезидентни обвезник који обавља делатност на територији Републике пословањем преко сталне пословне јединице која води пословне књиге у складу са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xml:space="preserve"> (огранак и други организациони делови нерезидентног обвезника који обављају делатност), опорезиву добит утврђује у складу са овим законом и подноси за сталну пословну јединицу порески биланс и пореску пријаву.</w:t>
      </w:r>
    </w:p>
    <w:p w:rsidR="00B95B08" w:rsidRPr="007001B2" w:rsidRDefault="00B95B08" w:rsidP="00B95B08">
      <w:pPr>
        <w:spacing w:after="0"/>
        <w:ind w:firstLine="720"/>
        <w:jc w:val="both"/>
        <w:rPr>
          <w:rFonts w:ascii="Times New Roman" w:eastAsia="Times New Roman" w:hAnsi="Times New Roman" w:cs="Times New Roman"/>
          <w:sz w:val="24"/>
          <w:szCs w:val="24"/>
        </w:rPr>
      </w:pPr>
      <w:r w:rsidRPr="007001B2">
        <w:rPr>
          <w:rFonts w:ascii="Times New Roman" w:hAnsi="Times New Roman" w:cs="Times New Roman"/>
          <w:sz w:val="24"/>
          <w:szCs w:val="24"/>
        </w:rPr>
        <w:t xml:space="preserve">Нерезидентни обвезник који обавља делатност преко сталне пословне јединице која не води пословне књиге у складу са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дужан је да води у тој сталној пословној јединици евиденцију којом се обухватају сви подаци о приходима и расходима, као и други подаци од значаја за утврђивање добити коју та јединица остварује пословањем на територији Републике</w:t>
      </w:r>
      <w:r w:rsidRPr="007001B2">
        <w:rPr>
          <w:rFonts w:ascii="Times New Roman" w:hAnsi="Times New Roman" w:cs="Times New Roman"/>
          <w:sz w:val="24"/>
          <w:szCs w:val="24"/>
          <w:lang w:val="sr-Cyrl-RS"/>
        </w:rPr>
        <w:t>,</w:t>
      </w:r>
      <w:r w:rsidRPr="007001B2">
        <w:rPr>
          <w:rFonts w:ascii="Times New Roman" w:eastAsia="Times New Roman" w:hAnsi="Times New Roman" w:cs="Times New Roman"/>
          <w:sz w:val="24"/>
          <w:szCs w:val="24"/>
        </w:rPr>
        <w:t xml:space="preserve"> и да подноси порески биланс и пореску пријаву.</w:t>
      </w:r>
    </w:p>
    <w:p w:rsidR="00B95B08" w:rsidRPr="007001B2" w:rsidRDefault="00B95B08" w:rsidP="00B95B08">
      <w:pPr>
        <w:spacing w:after="0"/>
        <w:ind w:firstLine="720"/>
        <w:jc w:val="both"/>
        <w:rPr>
          <w:rFonts w:ascii="Times New Roman" w:hAnsi="Times New Roman" w:cs="Times New Roman"/>
          <w:sz w:val="24"/>
          <w:szCs w:val="24"/>
          <w:lang w:val="sr-Cyrl-RS"/>
        </w:rPr>
      </w:pPr>
      <w:r w:rsidRPr="007001B2">
        <w:rPr>
          <w:rFonts w:ascii="Times New Roman" w:hAnsi="Times New Roman" w:cs="Times New Roman"/>
          <w:sz w:val="24"/>
          <w:szCs w:val="24"/>
        </w:rPr>
        <w:t>Порески биланс и пореску пријаву подноси и нерезидентни обвезник који делатност на територији Републике обавља преко сталне пословне јединице која се сагласно међународном уговору о избегавању двоструког опорезивања не сматра сталном пословном јединицом.</w:t>
      </w:r>
    </w:p>
    <w:p w:rsidR="00B95B08" w:rsidRPr="007001B2" w:rsidRDefault="00B95B08" w:rsidP="00B95B08">
      <w:pPr>
        <w:spacing w:after="0"/>
        <w:ind w:firstLine="720"/>
        <w:jc w:val="both"/>
        <w:rPr>
          <w:rFonts w:ascii="Times New Roman" w:hAnsi="Times New Roman" w:cs="Times New Roman"/>
          <w:color w:val="FF0000"/>
          <w:sz w:val="24"/>
          <w:szCs w:val="24"/>
          <w:lang w:val="sr-Cyrl-RS"/>
        </w:rPr>
      </w:pPr>
    </w:p>
    <w:p w:rsidR="00B95B08" w:rsidRPr="007001B2" w:rsidRDefault="00B95B08" w:rsidP="00B95B08">
      <w:pPr>
        <w:spacing w:after="0"/>
        <w:jc w:val="center"/>
        <w:rPr>
          <w:rFonts w:ascii="Times New Roman" w:hAnsi="Times New Roman" w:cs="Times New Roman"/>
          <w:b/>
          <w:color w:val="FF0000"/>
          <w:sz w:val="24"/>
          <w:szCs w:val="24"/>
          <w:lang w:val="sr-Cyrl-RS"/>
        </w:rPr>
      </w:pPr>
    </w:p>
    <w:p w:rsidR="00B95B08" w:rsidRPr="007001B2" w:rsidRDefault="00B95B08" w:rsidP="00B95B08">
      <w:pPr>
        <w:spacing w:after="0"/>
        <w:jc w:val="center"/>
        <w:rPr>
          <w:rFonts w:ascii="Times New Roman" w:hAnsi="Times New Roman" w:cs="Times New Roman"/>
          <w:sz w:val="24"/>
          <w:szCs w:val="24"/>
        </w:rPr>
      </w:pPr>
      <w:r w:rsidRPr="007001B2">
        <w:rPr>
          <w:rFonts w:ascii="Times New Roman" w:hAnsi="Times New Roman" w:cs="Times New Roman"/>
          <w:sz w:val="24"/>
          <w:szCs w:val="24"/>
        </w:rPr>
        <w:lastRenderedPageBreak/>
        <w:t>Члан 6.</w:t>
      </w:r>
    </w:p>
    <w:p w:rsidR="00B95B08" w:rsidRPr="007001B2" w:rsidRDefault="00B95B08" w:rsidP="00B95B08">
      <w:pPr>
        <w:spacing w:after="0"/>
        <w:ind w:firstLine="720"/>
        <w:jc w:val="both"/>
        <w:rPr>
          <w:rFonts w:ascii="Times New Roman" w:hAnsi="Times New Roman" w:cs="Times New Roman"/>
          <w:sz w:val="24"/>
          <w:szCs w:val="24"/>
        </w:rPr>
      </w:pPr>
      <w:r w:rsidRPr="007001B2">
        <w:rPr>
          <w:rFonts w:ascii="Times New Roman" w:hAnsi="Times New Roman" w:cs="Times New Roman"/>
          <w:sz w:val="24"/>
          <w:szCs w:val="24"/>
        </w:rPr>
        <w:t>Основица пореза на добит правних лица је опорезива добит.</w:t>
      </w:r>
    </w:p>
    <w:p w:rsidR="00B95B08" w:rsidRPr="007001B2" w:rsidRDefault="00B95B08" w:rsidP="00B95B08">
      <w:pPr>
        <w:spacing w:after="0"/>
        <w:ind w:firstLine="720"/>
        <w:jc w:val="both"/>
        <w:rPr>
          <w:rFonts w:ascii="Times New Roman" w:hAnsi="Times New Roman" w:cs="Times New Roman"/>
          <w:sz w:val="24"/>
          <w:szCs w:val="24"/>
        </w:rPr>
      </w:pPr>
      <w:r w:rsidRPr="007001B2">
        <w:rPr>
          <w:rFonts w:ascii="Times New Roman" w:hAnsi="Times New Roman" w:cs="Times New Roman"/>
          <w:sz w:val="24"/>
          <w:szCs w:val="24"/>
        </w:rPr>
        <w:t>Опорезива добит утврђује се у пореском билансу усклађивањем добити обвезника исказане у билансу успеха, који је сачињен у складу са међународним рачуноводственим стандардима (у даљем тексту: МРС), односно међународним стандардима финансијског извештавања (у даљем тексту: МСФИ)</w:t>
      </w:r>
      <w:r>
        <w:rPr>
          <w:rFonts w:ascii="Times New Roman" w:hAnsi="Times New Roman" w:cs="Times New Roman"/>
          <w:sz w:val="24"/>
          <w:szCs w:val="24"/>
          <w:lang w:val="sr-Cyrl-RS"/>
        </w:rPr>
        <w:t>, ОДНОСНО</w:t>
      </w:r>
      <w:r w:rsidRPr="007001B2">
        <w:rPr>
          <w:rFonts w:ascii="Times New Roman" w:hAnsi="Times New Roman" w:cs="Times New Roman"/>
          <w:sz w:val="24"/>
          <w:szCs w:val="24"/>
          <w:lang w:val="sr-Cyrl-RS"/>
        </w:rPr>
        <w:t xml:space="preserve"> МЕЂУНАРОДНИМ СТАНДАРДОМ ФИНАНСИ</w:t>
      </w:r>
      <w:r>
        <w:rPr>
          <w:rFonts w:ascii="Times New Roman" w:hAnsi="Times New Roman" w:cs="Times New Roman"/>
          <w:sz w:val="24"/>
          <w:szCs w:val="24"/>
          <w:lang w:val="sr-Cyrl-RS"/>
        </w:rPr>
        <w:t>Ј</w:t>
      </w:r>
      <w:r w:rsidRPr="007001B2">
        <w:rPr>
          <w:rFonts w:ascii="Times New Roman" w:hAnsi="Times New Roman" w:cs="Times New Roman"/>
          <w:sz w:val="24"/>
          <w:szCs w:val="24"/>
          <w:lang w:val="sr-Cyrl-RS"/>
        </w:rPr>
        <w:t xml:space="preserve">СКОГ ИЗВЕШТАВАЊА ЗА МАЛА И СРЕДЊА ПРАВНА ЛИЦА (У ДАЉЕМ ТЕКСТУ: МСФИ ЗА МСП) </w:t>
      </w:r>
      <w:r w:rsidRPr="007001B2">
        <w:rPr>
          <w:rFonts w:ascii="Times New Roman" w:hAnsi="Times New Roman" w:cs="Times New Roman"/>
          <w:sz w:val="24"/>
          <w:szCs w:val="24"/>
        </w:rPr>
        <w:t xml:space="preserve">и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на начин утврђен овим законом.</w:t>
      </w:r>
    </w:p>
    <w:p w:rsidR="00B95B08" w:rsidRPr="007001B2" w:rsidRDefault="00B95B08" w:rsidP="00B95B08">
      <w:pPr>
        <w:spacing w:after="0"/>
        <w:ind w:firstLine="720"/>
        <w:jc w:val="both"/>
        <w:rPr>
          <w:rFonts w:ascii="Times New Roman" w:hAnsi="Times New Roman" w:cs="Times New Roman"/>
          <w:sz w:val="24"/>
          <w:szCs w:val="24"/>
          <w:lang w:val="sr-Cyrl-RS"/>
        </w:rPr>
      </w:pPr>
      <w:r w:rsidRPr="007001B2">
        <w:rPr>
          <w:rFonts w:ascii="Times New Roman" w:hAnsi="Times New Roman" w:cs="Times New Roman"/>
          <w:sz w:val="24"/>
          <w:szCs w:val="24"/>
        </w:rPr>
        <w:t xml:space="preserve">Опорезива добит обвезника који, према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не примењује МРС, односно МСФИ</w:t>
      </w:r>
      <w:r w:rsidRPr="007001B2">
        <w:rPr>
          <w:rFonts w:ascii="Times New Roman" w:hAnsi="Times New Roman" w:cs="Times New Roman"/>
          <w:sz w:val="24"/>
          <w:szCs w:val="24"/>
          <w:lang w:val="sr-Cyrl-RS"/>
        </w:rPr>
        <w:t xml:space="preserve"> И</w:t>
      </w:r>
      <w:r w:rsidRPr="007001B2">
        <w:rPr>
          <w:rFonts w:ascii="Times New Roman" w:hAnsi="Times New Roman" w:cs="Times New Roman"/>
          <w:sz w:val="24"/>
          <w:szCs w:val="24"/>
        </w:rPr>
        <w:t xml:space="preserve"> </w:t>
      </w:r>
      <w:r w:rsidRPr="007001B2">
        <w:rPr>
          <w:rFonts w:ascii="Times New Roman" w:hAnsi="Times New Roman" w:cs="Times New Roman"/>
          <w:sz w:val="24"/>
          <w:szCs w:val="24"/>
          <w:lang w:val="sr-Cyrl-RS"/>
        </w:rPr>
        <w:t xml:space="preserve">МСФИ ЗА МСП, </w:t>
      </w:r>
      <w:r w:rsidRPr="007001B2">
        <w:rPr>
          <w:rFonts w:ascii="Times New Roman" w:hAnsi="Times New Roman" w:cs="Times New Roman"/>
          <w:sz w:val="24"/>
          <w:szCs w:val="24"/>
        </w:rPr>
        <w:t>утврђује се у пореском билансу усклађивањем добити обвезника, исказане у складу са начином признавања, мерења и процењивања прихода и расхода који прописује министар финансија, на начин утврђен овим законом.</w:t>
      </w:r>
    </w:p>
    <w:p w:rsidR="00B95B08" w:rsidRPr="007001B2" w:rsidRDefault="00B95B08" w:rsidP="00B95B08">
      <w:pPr>
        <w:spacing w:after="0"/>
        <w:ind w:firstLine="720"/>
        <w:jc w:val="both"/>
        <w:rPr>
          <w:rFonts w:ascii="Times New Roman" w:hAnsi="Times New Roman" w:cs="Times New Roman"/>
          <w:sz w:val="24"/>
          <w:szCs w:val="24"/>
          <w:lang w:val="sr-Cyrl-RS"/>
        </w:rPr>
      </w:pPr>
    </w:p>
    <w:p w:rsidR="00B95B08" w:rsidRPr="007001B2" w:rsidRDefault="00B95B08" w:rsidP="00B95B08">
      <w:pPr>
        <w:spacing w:after="0"/>
        <w:jc w:val="center"/>
        <w:rPr>
          <w:rFonts w:ascii="Times New Roman" w:hAnsi="Times New Roman" w:cs="Times New Roman"/>
          <w:sz w:val="24"/>
          <w:szCs w:val="24"/>
        </w:rPr>
      </w:pPr>
      <w:r w:rsidRPr="007001B2">
        <w:rPr>
          <w:rFonts w:ascii="Times New Roman" w:hAnsi="Times New Roman" w:cs="Times New Roman"/>
          <w:sz w:val="24"/>
          <w:szCs w:val="24"/>
        </w:rPr>
        <w:t>Члан 7.</w:t>
      </w:r>
    </w:p>
    <w:p w:rsidR="00B95B08" w:rsidRPr="007001B2" w:rsidRDefault="00B95B08" w:rsidP="00B95B08">
      <w:pPr>
        <w:spacing w:after="0"/>
        <w:ind w:firstLine="720"/>
        <w:jc w:val="both"/>
        <w:rPr>
          <w:rFonts w:ascii="Times New Roman" w:hAnsi="Times New Roman" w:cs="Times New Roman"/>
          <w:sz w:val="24"/>
          <w:szCs w:val="24"/>
        </w:rPr>
      </w:pPr>
      <w:r w:rsidRPr="007001B2">
        <w:rPr>
          <w:rFonts w:ascii="Times New Roman" w:hAnsi="Times New Roman" w:cs="Times New Roman"/>
          <w:sz w:val="24"/>
          <w:szCs w:val="24"/>
        </w:rPr>
        <w:t>За утврђивање опорезиве добити признају се расходи у износима утврђеним билансом успеха, у складу са МРС, односно МСФИ</w:t>
      </w:r>
      <w:r w:rsidRPr="007001B2">
        <w:rPr>
          <w:rFonts w:ascii="Times New Roman" w:hAnsi="Times New Roman" w:cs="Times New Roman"/>
          <w:sz w:val="24"/>
          <w:szCs w:val="24"/>
          <w:lang w:val="sr-Cyrl-RS"/>
        </w:rPr>
        <w:t xml:space="preserve"> И МСФИ ЗА МСП, КАО</w:t>
      </w:r>
      <w:r w:rsidRPr="007001B2">
        <w:rPr>
          <w:rFonts w:ascii="Times New Roman" w:hAnsi="Times New Roman" w:cs="Times New Roman"/>
          <w:sz w:val="24"/>
          <w:szCs w:val="24"/>
        </w:rPr>
        <w:t xml:space="preserve"> и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осим расхода за које је овим законом прописан други начин утврђивања.</w:t>
      </w:r>
    </w:p>
    <w:p w:rsidR="00B95B08" w:rsidRDefault="00B95B08" w:rsidP="00B95B08">
      <w:pPr>
        <w:spacing w:after="0"/>
        <w:ind w:firstLine="720"/>
        <w:jc w:val="both"/>
        <w:rPr>
          <w:rFonts w:ascii="Times New Roman" w:hAnsi="Times New Roman" w:cs="Times New Roman"/>
          <w:sz w:val="24"/>
          <w:szCs w:val="24"/>
          <w:lang w:val="sr-Cyrl-RS"/>
        </w:rPr>
      </w:pPr>
      <w:r w:rsidRPr="007001B2">
        <w:rPr>
          <w:rFonts w:ascii="Times New Roman" w:hAnsi="Times New Roman" w:cs="Times New Roman"/>
          <w:sz w:val="24"/>
          <w:szCs w:val="24"/>
        </w:rPr>
        <w:t xml:space="preserve">За утврђивање опорезиве добити обвезника који, према прописима којима се уређује рачуноводство </w:t>
      </w:r>
      <w:r w:rsidRPr="007001B2">
        <w:rPr>
          <w:rFonts w:ascii="Times New Roman" w:hAnsi="Times New Roman" w:cs="Times New Roman"/>
          <w:strike/>
          <w:sz w:val="24"/>
          <w:szCs w:val="24"/>
        </w:rPr>
        <w:t>и ревизија</w:t>
      </w:r>
      <w:r w:rsidRPr="007001B2">
        <w:rPr>
          <w:rFonts w:ascii="Times New Roman" w:hAnsi="Times New Roman" w:cs="Times New Roman"/>
          <w:sz w:val="24"/>
          <w:szCs w:val="24"/>
        </w:rPr>
        <w:t>, не примењује МРС, односно МСФИ</w:t>
      </w:r>
      <w:r w:rsidRPr="007001B2">
        <w:rPr>
          <w:rFonts w:ascii="Times New Roman" w:hAnsi="Times New Roman" w:cs="Times New Roman"/>
          <w:sz w:val="24"/>
          <w:szCs w:val="24"/>
          <w:lang w:val="sr-Cyrl-RS"/>
        </w:rPr>
        <w:t xml:space="preserve"> И МСФИ ЗА МСП,</w:t>
      </w:r>
      <w:r w:rsidRPr="007001B2">
        <w:rPr>
          <w:rFonts w:ascii="Times New Roman" w:hAnsi="Times New Roman" w:cs="Times New Roman"/>
          <w:sz w:val="24"/>
          <w:szCs w:val="24"/>
        </w:rPr>
        <w:t xml:space="preserve"> признају се расходи утврђени у складу са начином признавања, мерења и процењивања расхода који прописује министар финансија, осим расхода за које је овим законом прописан други начин утврђивања.</w:t>
      </w:r>
    </w:p>
    <w:p w:rsidR="00B95B08" w:rsidRPr="00380A13" w:rsidRDefault="00B95B08" w:rsidP="00B95B08">
      <w:pPr>
        <w:spacing w:after="0"/>
        <w:ind w:firstLine="720"/>
        <w:jc w:val="both"/>
        <w:rPr>
          <w:rFonts w:ascii="Times New Roman" w:hAnsi="Times New Roman" w:cs="Times New Roman"/>
          <w:sz w:val="24"/>
          <w:szCs w:val="24"/>
          <w:lang w:val="sr-Cyrl-RS"/>
        </w:rPr>
      </w:pPr>
    </w:p>
    <w:p w:rsidR="00B95B08" w:rsidRPr="00717BCF" w:rsidRDefault="00B95B08" w:rsidP="00B95B08">
      <w:pPr>
        <w:spacing w:after="0"/>
        <w:jc w:val="center"/>
        <w:rPr>
          <w:rFonts w:ascii="Times New Roman" w:hAnsi="Times New Roman" w:cs="Times New Roman"/>
          <w:sz w:val="24"/>
          <w:szCs w:val="24"/>
        </w:rPr>
      </w:pPr>
      <w:r w:rsidRPr="00717BCF">
        <w:rPr>
          <w:rFonts w:ascii="Times New Roman" w:hAnsi="Times New Roman" w:cs="Times New Roman"/>
          <w:sz w:val="24"/>
          <w:szCs w:val="24"/>
        </w:rPr>
        <w:t>Члан 9.</w:t>
      </w:r>
    </w:p>
    <w:p w:rsidR="00B95B08" w:rsidRPr="00717BCF" w:rsidRDefault="00B95B08" w:rsidP="00B95B08">
      <w:pPr>
        <w:spacing w:after="0"/>
        <w:ind w:firstLine="720"/>
        <w:jc w:val="both"/>
        <w:rPr>
          <w:rFonts w:ascii="Times New Roman" w:hAnsi="Times New Roman" w:cs="Times New Roman"/>
          <w:sz w:val="24"/>
          <w:szCs w:val="24"/>
          <w:lang w:val="sr-Cyrl-RS"/>
        </w:rPr>
      </w:pPr>
      <w:r w:rsidRPr="00717BCF">
        <w:rPr>
          <w:rFonts w:ascii="Times New Roman" w:hAnsi="Times New Roman" w:cs="Times New Roman"/>
          <w:sz w:val="24"/>
          <w:szCs w:val="24"/>
        </w:rPr>
        <w:t>Трошкови зарада, односно плата, признају се у износу обрачунатом на терет пословних расхода.</w:t>
      </w:r>
    </w:p>
    <w:p w:rsidR="00B95B08" w:rsidRPr="00717BCF" w:rsidRDefault="00B95B08" w:rsidP="00B95B08">
      <w:pPr>
        <w:spacing w:after="0"/>
        <w:ind w:firstLine="720"/>
        <w:jc w:val="both"/>
        <w:rPr>
          <w:rFonts w:ascii="Times New Roman" w:hAnsi="Times New Roman" w:cs="Times New Roman"/>
          <w:sz w:val="24"/>
          <w:szCs w:val="24"/>
          <w:lang w:val="sr-Cyrl-RS"/>
        </w:rPr>
      </w:pPr>
      <w:r w:rsidRPr="00717BCF">
        <w:rPr>
          <w:rFonts w:ascii="Times New Roman" w:hAnsi="Times New Roman" w:cs="Times New Roman"/>
          <w:sz w:val="24"/>
          <w:szCs w:val="24"/>
          <w:lang w:val="sr-Cyrl-RS"/>
        </w:rPr>
        <w:t>ПРИМАЊА ЗАПОСЛЕНОГ КОЈА СЕ, У СМИСЛУ ЗАКОНА КОЈИМ ЈЕ УРЕЂЕНО ОПОРЕЗИВАЊЕ ДОХОТКА ГРАЂАНА, СМАТРАЈУ ЗАРАДОМ,  УКЉУЧУЈУЋИ И ПРИМАЊА НА КОЈА СЕ ДО ИЗНОСА ПРОПИСАНОГ ТИМ ЗАКОНОМ НЕ ПЛАЋА ПОРЕЗ НА ЗАРАДЕ, ПРИЗНАЈУ СЕ КАО РАСХОД У ПОРЕСКОМ БИЛАНСУ У ПОРЕСКОМ ПЕРИОДУ У КОМЕ СУ ИСПЛАЋЕНА, ОДНОСНО РЕАЛИЗОВАНА.</w:t>
      </w:r>
    </w:p>
    <w:p w:rsidR="00B95B08" w:rsidRPr="00717BCF" w:rsidRDefault="00B95B08" w:rsidP="00B95B08">
      <w:pPr>
        <w:spacing w:after="0"/>
        <w:ind w:firstLine="720"/>
        <w:jc w:val="both"/>
        <w:rPr>
          <w:rFonts w:ascii="Times New Roman" w:hAnsi="Times New Roman" w:cs="Times New Roman"/>
          <w:sz w:val="24"/>
          <w:szCs w:val="24"/>
          <w:lang w:val="sr-Cyrl-RS"/>
        </w:rPr>
      </w:pPr>
    </w:p>
    <w:p w:rsidR="00B95B08" w:rsidRPr="00717BCF" w:rsidRDefault="00B95B08" w:rsidP="00B95B08">
      <w:pPr>
        <w:spacing w:after="0"/>
        <w:jc w:val="center"/>
        <w:rPr>
          <w:rFonts w:ascii="Times New Roman" w:hAnsi="Times New Roman" w:cs="Times New Roman"/>
          <w:sz w:val="24"/>
          <w:szCs w:val="24"/>
        </w:rPr>
      </w:pPr>
      <w:r w:rsidRPr="00717BCF">
        <w:rPr>
          <w:rFonts w:ascii="Times New Roman" w:hAnsi="Times New Roman" w:cs="Times New Roman"/>
          <w:sz w:val="24"/>
          <w:szCs w:val="24"/>
        </w:rPr>
        <w:t>Члан 10.</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Амортизација сталних средстава признаје се као расход у износу и на начин утврђен овим</w:t>
      </w:r>
      <w:r w:rsidRPr="00717BCF">
        <w:rPr>
          <w:rFonts w:ascii="Times New Roman" w:hAnsi="Times New Roman" w:cs="Times New Roman"/>
          <w:sz w:val="24"/>
          <w:szCs w:val="24"/>
          <w:lang w:val="sr-Cyrl-RS"/>
        </w:rPr>
        <w:t xml:space="preserve"> </w:t>
      </w:r>
      <w:r w:rsidRPr="00717BCF">
        <w:rPr>
          <w:rFonts w:ascii="Times New Roman" w:hAnsi="Times New Roman" w:cs="Times New Roman"/>
          <w:sz w:val="24"/>
          <w:szCs w:val="24"/>
        </w:rPr>
        <w:t>законом.</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 xml:space="preserve">Стална средства из става 1. овог члана обухватају материјална средства чији је век трајања дужи од једне године и која се сагласно прописима којима се уређује рачуноводство </w:t>
      </w:r>
      <w:r w:rsidRPr="00717BCF">
        <w:rPr>
          <w:rFonts w:ascii="Times New Roman" w:hAnsi="Times New Roman" w:cs="Times New Roman"/>
          <w:strike/>
          <w:sz w:val="24"/>
          <w:szCs w:val="24"/>
        </w:rPr>
        <w:t>и ревизија</w:t>
      </w:r>
      <w:r w:rsidRPr="00717BCF">
        <w:rPr>
          <w:rFonts w:ascii="Times New Roman" w:hAnsi="Times New Roman" w:cs="Times New Roman"/>
          <w:sz w:val="24"/>
          <w:szCs w:val="24"/>
        </w:rPr>
        <w:t xml:space="preserve"> и МРС, односно МСФИ</w:t>
      </w:r>
      <w:r w:rsidRPr="00717BCF">
        <w:rPr>
          <w:rFonts w:ascii="Times New Roman" w:hAnsi="Times New Roman" w:cs="Times New Roman"/>
          <w:sz w:val="24"/>
          <w:szCs w:val="24"/>
          <w:lang w:val="sr-Cyrl-RS"/>
        </w:rPr>
        <w:t xml:space="preserve"> И МСФИ ЗА МСП,</w:t>
      </w:r>
      <w:r w:rsidRPr="00717BCF">
        <w:rPr>
          <w:rFonts w:ascii="Times New Roman" w:hAnsi="Times New Roman" w:cs="Times New Roman"/>
          <w:sz w:val="24"/>
          <w:szCs w:val="24"/>
        </w:rPr>
        <w:t xml:space="preserve"> у пословним књигама обвезника признају као стална средства, осим природних богатстава која се не троше, као и нематеријална средства, осим goodwill-a.</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lastRenderedPageBreak/>
        <w:t>Средства из става 2. овог члана разврставају се у пет група са следећим амортизационим стопама: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1) I група 2,5%;</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2  II група 10%;</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3) III група 15%;</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4) IV група 20%;</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5) V група 30%.</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Амортизација за стална средства разврстана у I групу утврђује се применом пропорционалне методе, на основицу коју чини набавна вредност средства, за свако стално средство посебно, а у случају када су стална средства из ове групе стечена у току пореског периода, утврђује се применом пропорционалне методе сразмерно времену од када је започет обрачун амортизације до краја пореског периода.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Амортизација за стална средства разврстана у групе II-V утврђује се применом дегресивне методе на вредност средстава разврстаних по групама.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Основицу за амортизацију из става 5. овог члана у првој години чини набавна вредност, а у наредним периодима неотписана вредност.</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Стална средства разврстана у I групу јесу непокретности.</w:t>
      </w:r>
    </w:p>
    <w:p w:rsidR="00B95B08" w:rsidRPr="00717BCF" w:rsidRDefault="00B95B08" w:rsidP="00B95B08">
      <w:pPr>
        <w:ind w:firstLine="720"/>
        <w:rPr>
          <w:rFonts w:ascii="Times New Roman" w:hAnsi="Times New Roman" w:cs="Times New Roman"/>
          <w:sz w:val="24"/>
          <w:szCs w:val="24"/>
          <w:lang w:val="sr-Cyrl-RS"/>
        </w:rPr>
      </w:pPr>
      <w:r w:rsidRPr="00717BCF">
        <w:rPr>
          <w:rFonts w:ascii="Times New Roman" w:hAnsi="Times New Roman" w:cs="Times New Roman"/>
          <w:sz w:val="24"/>
          <w:szCs w:val="24"/>
        </w:rPr>
        <w:t>Министар финансија ближе уређује начин разврставања сталних средстава по групама и начин утврђивања амортизације.</w:t>
      </w:r>
    </w:p>
    <w:p w:rsidR="00B95B08" w:rsidRPr="00717BCF" w:rsidRDefault="00B95B08" w:rsidP="00B95B08">
      <w:pPr>
        <w:spacing w:after="0"/>
        <w:jc w:val="center"/>
        <w:rPr>
          <w:rFonts w:ascii="Times New Roman" w:hAnsi="Times New Roman" w:cs="Times New Roman"/>
          <w:sz w:val="24"/>
          <w:szCs w:val="24"/>
        </w:rPr>
      </w:pPr>
      <w:r w:rsidRPr="00717BCF">
        <w:rPr>
          <w:rFonts w:ascii="Times New Roman" w:hAnsi="Times New Roman" w:cs="Times New Roman"/>
          <w:sz w:val="24"/>
          <w:szCs w:val="24"/>
        </w:rPr>
        <w:t>Члан 15.</w:t>
      </w:r>
    </w:p>
    <w:p w:rsidR="00B95B08" w:rsidRPr="00717BCF" w:rsidRDefault="00B95B08" w:rsidP="00B95B08">
      <w:pPr>
        <w:pStyle w:val="NoSpacing"/>
        <w:spacing w:line="276" w:lineRule="auto"/>
        <w:ind w:firstLine="720"/>
        <w:jc w:val="both"/>
        <w:rPr>
          <w:rFonts w:ascii="Times New Roman" w:hAnsi="Times New Roman"/>
          <w:sz w:val="24"/>
          <w:szCs w:val="24"/>
        </w:rPr>
      </w:pPr>
      <w:r w:rsidRPr="00717BCF">
        <w:rPr>
          <w:rFonts w:ascii="Times New Roman" w:hAnsi="Times New Roman"/>
          <w:sz w:val="24"/>
          <w:szCs w:val="24"/>
          <w:lang w:val="sr-Cyrl-RS"/>
        </w:rPr>
        <w:t>К</w:t>
      </w:r>
      <w:r w:rsidRPr="00717BCF">
        <w:rPr>
          <w:rFonts w:ascii="Times New Roman" w:hAnsi="Times New Roman"/>
          <w:sz w:val="24"/>
          <w:szCs w:val="24"/>
        </w:rPr>
        <w:t>ао расход у пореском билансу обвезника признају се издаци у збирном износу највише до 5% од укупног прихода за:</w:t>
      </w:r>
    </w:p>
    <w:p w:rsidR="00B95B08" w:rsidRPr="00717BCF" w:rsidRDefault="00B95B08" w:rsidP="00B95B08">
      <w:pPr>
        <w:pStyle w:val="NoSpacing"/>
        <w:spacing w:line="276" w:lineRule="auto"/>
        <w:ind w:firstLine="720"/>
        <w:jc w:val="both"/>
        <w:rPr>
          <w:rFonts w:ascii="Times New Roman" w:hAnsi="Times New Roman"/>
          <w:sz w:val="24"/>
          <w:szCs w:val="24"/>
        </w:rPr>
      </w:pPr>
      <w:r w:rsidRPr="00717BCF">
        <w:rPr>
          <w:rFonts w:ascii="Times New Roman" w:hAnsi="Times New Roman"/>
          <w:sz w:val="24"/>
          <w:szCs w:val="24"/>
        </w:rPr>
        <w:t>1) здравствене, образовне, научне, хуманитарне, верске и спортске намене, заштиту животне средине, као и давања учињена установама</w:t>
      </w:r>
      <w:r w:rsidRPr="00717BCF">
        <w:rPr>
          <w:rFonts w:ascii="Times New Roman" w:hAnsi="Times New Roman"/>
          <w:sz w:val="24"/>
          <w:szCs w:val="24"/>
          <w:lang w:val="sr-Cyrl-RS"/>
        </w:rPr>
        <w:t xml:space="preserve">, ОДНОСНО </w:t>
      </w:r>
      <w:r>
        <w:rPr>
          <w:rFonts w:ascii="Times New Roman" w:hAnsi="Times New Roman"/>
          <w:sz w:val="24"/>
          <w:szCs w:val="24"/>
          <w:lang w:val="sr-Cyrl-RS"/>
        </w:rPr>
        <w:t xml:space="preserve">ПРУЖАОЦИМА УСЛУГА </w:t>
      </w:r>
      <w:r w:rsidRPr="00717BCF">
        <w:rPr>
          <w:rFonts w:ascii="Times New Roman" w:hAnsi="Times New Roman"/>
          <w:sz w:val="24"/>
          <w:szCs w:val="24"/>
        </w:rPr>
        <w:t>социјалне заштите основаним у складу са законом који уређује социјалну заштиту;</w:t>
      </w:r>
    </w:p>
    <w:p w:rsidR="00B95B08" w:rsidRPr="00717BCF" w:rsidRDefault="00B95B08" w:rsidP="00B95B08">
      <w:pPr>
        <w:pStyle w:val="NoSpacing"/>
        <w:spacing w:line="276" w:lineRule="auto"/>
        <w:ind w:firstLine="720"/>
        <w:jc w:val="both"/>
        <w:rPr>
          <w:rFonts w:ascii="Times New Roman" w:hAnsi="Times New Roman"/>
          <w:sz w:val="24"/>
          <w:szCs w:val="24"/>
        </w:rPr>
      </w:pPr>
      <w:r w:rsidRPr="00717BCF">
        <w:rPr>
          <w:rFonts w:ascii="Times New Roman" w:hAnsi="Times New Roman"/>
          <w:sz w:val="24"/>
          <w:szCs w:val="24"/>
        </w:rPr>
        <w:t xml:space="preserve">2) хуманитарну помоћ, односно отклањање последица насталих у случају ванредне ситуације, који су учињени </w:t>
      </w:r>
      <w:r w:rsidRPr="00717BCF">
        <w:rPr>
          <w:rFonts w:ascii="Times New Roman" w:hAnsi="Times New Roman"/>
          <w:sz w:val="24"/>
          <w:szCs w:val="24"/>
          <w:lang w:val="sr-Cyrl-RS"/>
        </w:rPr>
        <w:t>Р</w:t>
      </w:r>
      <w:r w:rsidRPr="00717BCF">
        <w:rPr>
          <w:rFonts w:ascii="Times New Roman" w:hAnsi="Times New Roman"/>
          <w:sz w:val="24"/>
          <w:szCs w:val="24"/>
        </w:rPr>
        <w:t>епублици, аутономној покрајини, односно јединици локалне самоуправе.</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 xml:space="preserve">Издаци из става 1. </w:t>
      </w:r>
      <w:r w:rsidRPr="00717BCF">
        <w:rPr>
          <w:rFonts w:ascii="Times New Roman" w:hAnsi="Times New Roman" w:cs="Times New Roman"/>
          <w:sz w:val="24"/>
          <w:szCs w:val="24"/>
          <w:lang w:val="sr-Cyrl-RS"/>
        </w:rPr>
        <w:t xml:space="preserve">тачка 1) </w:t>
      </w:r>
      <w:r w:rsidRPr="00717BCF">
        <w:rPr>
          <w:rFonts w:ascii="Times New Roman" w:hAnsi="Times New Roman" w:cs="Times New Roman"/>
          <w:sz w:val="24"/>
          <w:szCs w:val="24"/>
        </w:rPr>
        <w:t>овог члана признају се као расход само ако су извршени лицима регистрованим</w:t>
      </w:r>
      <w:r w:rsidRPr="00717BCF">
        <w:rPr>
          <w:rFonts w:ascii="Times New Roman" w:hAnsi="Times New Roman" w:cs="Times New Roman"/>
          <w:sz w:val="24"/>
          <w:szCs w:val="24"/>
          <w:lang w:val="sr-Cyrl-RS"/>
        </w:rPr>
        <w:t>, ОДНОСНО ОСНОВАНИМ</w:t>
      </w:r>
      <w:r w:rsidRPr="00717BCF">
        <w:rPr>
          <w:rFonts w:ascii="Times New Roman" w:hAnsi="Times New Roman" w:cs="Times New Roman"/>
          <w:sz w:val="24"/>
          <w:szCs w:val="24"/>
        </w:rPr>
        <w:t xml:space="preserve"> за те намене у складу са посебним прописима, која наведена давања искључиво користе за обављање делатности из става 1. </w:t>
      </w:r>
      <w:r w:rsidRPr="00717BCF">
        <w:rPr>
          <w:rFonts w:ascii="Times New Roman" w:hAnsi="Times New Roman" w:cs="Times New Roman"/>
          <w:sz w:val="24"/>
          <w:szCs w:val="24"/>
          <w:lang w:val="sr-Cyrl-RS"/>
        </w:rPr>
        <w:t xml:space="preserve">тачка 1) </w:t>
      </w:r>
      <w:r w:rsidRPr="00717BCF">
        <w:rPr>
          <w:rFonts w:ascii="Times New Roman" w:hAnsi="Times New Roman" w:cs="Times New Roman"/>
          <w:sz w:val="24"/>
          <w:szCs w:val="24"/>
        </w:rPr>
        <w:t>овог члана.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Издаци за улагања у области културе, укључујући и кинематографску делатност, признају се као расход у износу највише до 5% од укупног прихода.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Чланарине коморама, савезима и удружењима признају се као расход у пореском билансу највише до 0,1% укупног прихода.</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Чланарине чија је висина прописана законом признају се као расход у износу који је прописан законом.</w:t>
      </w:r>
    </w:p>
    <w:p w:rsidR="00B95B08" w:rsidRPr="00717BCF" w:rsidRDefault="00B95B08" w:rsidP="00B95B08">
      <w:pPr>
        <w:spacing w:after="0"/>
        <w:ind w:firstLine="720"/>
        <w:jc w:val="both"/>
        <w:rPr>
          <w:rFonts w:ascii="Times New Roman" w:hAnsi="Times New Roman" w:cs="Times New Roman"/>
          <w:sz w:val="24"/>
          <w:szCs w:val="24"/>
        </w:rPr>
      </w:pPr>
      <w:r w:rsidRPr="00717BCF">
        <w:rPr>
          <w:rFonts w:ascii="Times New Roman" w:hAnsi="Times New Roman" w:cs="Times New Roman"/>
          <w:sz w:val="24"/>
          <w:szCs w:val="24"/>
        </w:rPr>
        <w:t>Издаци за рекламу и пропаганду признају се као расход у износу до 10% од укупног прихода.</w:t>
      </w:r>
    </w:p>
    <w:p w:rsidR="00B95B08" w:rsidRPr="00717BCF" w:rsidRDefault="00B95B08" w:rsidP="00B95B08">
      <w:pPr>
        <w:spacing w:after="0"/>
        <w:ind w:firstLine="720"/>
        <w:jc w:val="both"/>
        <w:rPr>
          <w:rFonts w:ascii="Times New Roman" w:hAnsi="Times New Roman" w:cs="Times New Roman"/>
          <w:sz w:val="24"/>
          <w:szCs w:val="24"/>
          <w:lang w:val="sr-Cyrl-RS"/>
        </w:rPr>
      </w:pPr>
      <w:r w:rsidRPr="00717BCF">
        <w:rPr>
          <w:rFonts w:ascii="Times New Roman" w:hAnsi="Times New Roman" w:cs="Times New Roman"/>
          <w:sz w:val="24"/>
          <w:szCs w:val="24"/>
        </w:rPr>
        <w:t>Издаци за репрезентацију признају се као расход у износу до 0,5% од укупног прихода.</w:t>
      </w:r>
    </w:p>
    <w:p w:rsidR="00B95B08" w:rsidRPr="00574486" w:rsidRDefault="00B95B08" w:rsidP="00B95B08">
      <w:pPr>
        <w:spacing w:after="0"/>
        <w:ind w:firstLine="720"/>
        <w:jc w:val="both"/>
        <w:rPr>
          <w:rFonts w:ascii="Times New Roman" w:hAnsi="Times New Roman" w:cs="Times New Roman"/>
          <w:sz w:val="24"/>
          <w:szCs w:val="24"/>
          <w:lang w:val="sr-Cyrl-RS"/>
        </w:rPr>
      </w:pPr>
      <w:r w:rsidRPr="00574486">
        <w:rPr>
          <w:rFonts w:ascii="Times New Roman" w:hAnsi="Times New Roman" w:cs="Times New Roman"/>
          <w:sz w:val="24"/>
          <w:szCs w:val="24"/>
        </w:rPr>
        <w:lastRenderedPageBreak/>
        <w:t>Као расходи пропаганде у пореском билансу се признају само они поклони и други расходи који служе промоцији пословања пореског обвезника.</w:t>
      </w:r>
    </w:p>
    <w:p w:rsidR="00B95B08" w:rsidRPr="00BF62B6" w:rsidRDefault="00B95B08" w:rsidP="00B95B08">
      <w:pPr>
        <w:spacing w:after="0"/>
        <w:ind w:firstLine="720"/>
        <w:jc w:val="both"/>
        <w:rPr>
          <w:rFonts w:ascii="Times New Roman" w:hAnsi="Times New Roman" w:cs="Times New Roman"/>
          <w:sz w:val="24"/>
          <w:szCs w:val="24"/>
        </w:rPr>
      </w:pPr>
      <w:r w:rsidRPr="00BF62B6">
        <w:rPr>
          <w:rFonts w:ascii="Times New Roman" w:hAnsi="Times New Roman" w:cs="Times New Roman"/>
          <w:sz w:val="24"/>
          <w:szCs w:val="24"/>
        </w:rPr>
        <w:t>Ближе прописе о томе шта се у смислу овог закона сматра улагањем у области културе доноси министар надлежан за послове културе, по прибављеном мишљењу министра финансија.</w:t>
      </w:r>
    </w:p>
    <w:p w:rsidR="00B95B08" w:rsidRPr="007001B2" w:rsidRDefault="00B95B08" w:rsidP="00B95B08">
      <w:pPr>
        <w:spacing w:after="0"/>
        <w:ind w:firstLine="720"/>
        <w:jc w:val="both"/>
        <w:rPr>
          <w:rFonts w:ascii="Times New Roman" w:hAnsi="Times New Roman" w:cs="Times New Roman"/>
          <w:color w:val="FF0000"/>
          <w:sz w:val="24"/>
          <w:szCs w:val="24"/>
          <w:lang w:val="sr-Cyrl-RS"/>
        </w:rPr>
      </w:pPr>
    </w:p>
    <w:p w:rsidR="00B95B08" w:rsidRPr="00E77595" w:rsidRDefault="00B95B08" w:rsidP="00B95B08">
      <w:pPr>
        <w:spacing w:after="0"/>
        <w:jc w:val="center"/>
        <w:rPr>
          <w:rFonts w:ascii="Times New Roman" w:hAnsi="Times New Roman" w:cs="Times New Roman"/>
          <w:sz w:val="24"/>
          <w:szCs w:val="24"/>
        </w:rPr>
      </w:pPr>
      <w:r w:rsidRPr="00E77595">
        <w:rPr>
          <w:rFonts w:ascii="Times New Roman" w:hAnsi="Times New Roman" w:cs="Times New Roman"/>
          <w:sz w:val="24"/>
          <w:szCs w:val="24"/>
        </w:rPr>
        <w:t>Члан 16.</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 xml:space="preserve">На терет расхода признаје се отпис вредности појединачних потраживања која се у складу са прописима о рачуноводству </w:t>
      </w:r>
      <w:r w:rsidRPr="00E77595">
        <w:rPr>
          <w:rFonts w:ascii="Times New Roman" w:hAnsi="Times New Roman" w:cs="Times New Roman"/>
          <w:strike/>
          <w:sz w:val="24"/>
          <w:szCs w:val="24"/>
        </w:rPr>
        <w:t xml:space="preserve">и ревизији </w:t>
      </w:r>
      <w:r w:rsidRPr="00E77595">
        <w:rPr>
          <w:rFonts w:ascii="Times New Roman" w:hAnsi="Times New Roman" w:cs="Times New Roman"/>
          <w:sz w:val="24"/>
          <w:szCs w:val="24"/>
        </w:rPr>
        <w:t xml:space="preserve">и МРС, односно МСФИ </w:t>
      </w:r>
      <w:r w:rsidRPr="00E77595">
        <w:rPr>
          <w:rFonts w:ascii="Times New Roman" w:hAnsi="Times New Roman" w:cs="Times New Roman"/>
          <w:sz w:val="24"/>
          <w:szCs w:val="24"/>
          <w:lang w:val="sr-Cyrl-RS"/>
        </w:rPr>
        <w:t xml:space="preserve">И МСФИ ЗА МСП, </w:t>
      </w:r>
      <w:r w:rsidRPr="00E77595">
        <w:rPr>
          <w:rFonts w:ascii="Times New Roman" w:hAnsi="Times New Roman" w:cs="Times New Roman"/>
          <w:sz w:val="24"/>
          <w:szCs w:val="24"/>
        </w:rPr>
        <w:t>исказују као приход, осим потраживања из члана 7а тачка 2) овог закона, под условом:</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1) да се несумњиво докаже да су та потраживања претходно била укључена у приходе обвезника;</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2) да су та потраживања у књигама пореског обвезника отписана као ненаплатива;</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3) да порески обвезник пружи доказе да су потраживања утужена, односно да је покренут извршни поступак ради наплате потраживања, или да су потраживања пријављена у ликвидационом или стечајном поступку над дужником.</w:t>
      </w:r>
    </w:p>
    <w:p w:rsidR="00B95B08" w:rsidRPr="00E77595" w:rsidRDefault="00B95B08" w:rsidP="00B95B08">
      <w:pPr>
        <w:spacing w:after="0"/>
        <w:ind w:firstLine="720"/>
        <w:jc w:val="both"/>
        <w:rPr>
          <w:rFonts w:ascii="Times New Roman" w:hAnsi="Times New Roman" w:cs="Times New Roman"/>
          <w:sz w:val="24"/>
          <w:szCs w:val="24"/>
          <w:lang w:val="sr-Cyrl-RS"/>
        </w:rPr>
      </w:pPr>
      <w:r w:rsidRPr="00E77595">
        <w:rPr>
          <w:rFonts w:ascii="Times New Roman" w:hAnsi="Times New Roman" w:cs="Times New Roman"/>
          <w:sz w:val="24"/>
          <w:szCs w:val="24"/>
        </w:rPr>
        <w:t xml:space="preserve">На терет расхода признаје се и отпис вредности појединачних потраживања која се у складу са прописима о рачуноводству </w:t>
      </w:r>
      <w:r w:rsidRPr="00E77595">
        <w:rPr>
          <w:rFonts w:ascii="Times New Roman" w:hAnsi="Times New Roman" w:cs="Times New Roman"/>
          <w:strike/>
          <w:sz w:val="24"/>
          <w:szCs w:val="24"/>
        </w:rPr>
        <w:t xml:space="preserve">и ревизији </w:t>
      </w:r>
      <w:r w:rsidRPr="00E77595">
        <w:rPr>
          <w:rFonts w:ascii="Times New Roman" w:hAnsi="Times New Roman" w:cs="Times New Roman"/>
          <w:sz w:val="24"/>
          <w:szCs w:val="24"/>
        </w:rPr>
        <w:t>и МРС, односно МСФИ</w:t>
      </w:r>
      <w:r w:rsidRPr="00E77595">
        <w:rPr>
          <w:rFonts w:ascii="Times New Roman" w:hAnsi="Times New Roman" w:cs="Times New Roman"/>
          <w:sz w:val="24"/>
          <w:szCs w:val="24"/>
          <w:lang w:val="sr-Cyrl-RS"/>
        </w:rPr>
        <w:t xml:space="preserve"> И  МСФИ ЗА МСП,</w:t>
      </w:r>
      <w:r w:rsidRPr="00E77595">
        <w:rPr>
          <w:rFonts w:ascii="Times New Roman" w:hAnsi="Times New Roman" w:cs="Times New Roman"/>
          <w:sz w:val="24"/>
          <w:szCs w:val="24"/>
        </w:rPr>
        <w:t xml:space="preserve"> не исказују као приход, осим потраживања из члана 7а тачка 2) овог закона, уколико обвезник испуни услове прописане одредбама става 1. тач. 2) и 3) овог члана.</w:t>
      </w:r>
    </w:p>
    <w:p w:rsidR="00B95B08" w:rsidRPr="00E77595" w:rsidRDefault="00B95B08" w:rsidP="00B95B08">
      <w:pPr>
        <w:spacing w:after="0"/>
        <w:ind w:firstLine="720"/>
        <w:jc w:val="both"/>
        <w:rPr>
          <w:rFonts w:ascii="Times New Roman" w:hAnsi="Times New Roman" w:cs="Times New Roman"/>
          <w:sz w:val="24"/>
          <w:szCs w:val="24"/>
          <w:lang w:val="sr-Cyrl-RS"/>
        </w:rPr>
      </w:pPr>
      <w:r w:rsidRPr="00E77595">
        <w:rPr>
          <w:rFonts w:ascii="Times New Roman" w:hAnsi="Times New Roman" w:cs="Times New Roman"/>
          <w:sz w:val="24"/>
          <w:szCs w:val="24"/>
        </w:rPr>
        <w:t>Изузетно од ст. 1. и 2. овог члана, на терет расхода признаје се отпис вредности појединачних потраживања, под условом да су та потраживања обухваћена финансијским реструктурирањем, спроведеним на начин прописан законом који уређује споразумно финансијско реструктурирање привредних друштава</w:t>
      </w:r>
      <w:r w:rsidRPr="00E77595">
        <w:rPr>
          <w:rFonts w:ascii="Times New Roman" w:hAnsi="Times New Roman" w:cs="Times New Roman"/>
          <w:sz w:val="24"/>
          <w:szCs w:val="24"/>
          <w:lang w:val="sr-Cyrl-RS"/>
        </w:rPr>
        <w:t>.</w:t>
      </w:r>
    </w:p>
    <w:p w:rsidR="00B95B08" w:rsidRPr="00B66007" w:rsidRDefault="00B95B08" w:rsidP="00B95B08">
      <w:pPr>
        <w:spacing w:after="0"/>
        <w:ind w:firstLine="720"/>
        <w:jc w:val="both"/>
        <w:rPr>
          <w:rFonts w:ascii="Times New Roman" w:hAnsi="Times New Roman" w:cs="Times New Roman"/>
          <w:sz w:val="24"/>
          <w:szCs w:val="24"/>
          <w:lang w:val="sr-Cyrl-RS"/>
        </w:rPr>
      </w:pPr>
      <w:r w:rsidRPr="00B66007">
        <w:rPr>
          <w:rFonts w:ascii="Times New Roman" w:hAnsi="Times New Roman" w:cs="Times New Roman"/>
          <w:sz w:val="24"/>
          <w:szCs w:val="24"/>
        </w:rPr>
        <w:t>ИЗУЗЕТНО ОД СТ. 1. И 2. ОВОГ ЧЛАНА, НА ТЕРЕТ РАСХОДА ПРИЗНАЈЕ СЕ ОТПИС ВРЕДНОСТИ ПОЈЕДИНАЧНИХ ПОТРАЖИВАЊА</w:t>
      </w:r>
      <w:r w:rsidRPr="00B6600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КОЈА СУ ОБУХВАЋЕНА </w:t>
      </w:r>
      <w:r w:rsidRPr="00B66007">
        <w:rPr>
          <w:rFonts w:ascii="Times New Roman" w:hAnsi="Times New Roman" w:cs="Times New Roman"/>
          <w:sz w:val="24"/>
          <w:szCs w:val="24"/>
          <w:lang w:val="sr-Cyrl-RS"/>
        </w:rPr>
        <w:t>УСВОЈЕНИМ УНАПРЕД ПРИПРЕМЉЕНИМ ПЛАНОМ РЕОРГАНИЗАЦИЈЕ, КОЈИ ЈЕ ПОТВРЂЕН ПРАВОСНАЖНИМ РЕШЕЊЕМ ДОНЕТИМ У СКЛАДУ СА ЗАКОНОМ КОЈИМ СЕ  УРЕЂУЈЕ СТЕЧАЈ</w:t>
      </w:r>
      <w:r w:rsidRPr="00B66007">
        <w:rPr>
          <w:rFonts w:ascii="Times New Roman" w:hAnsi="Times New Roman" w:cs="Times New Roman"/>
          <w:sz w:val="24"/>
          <w:szCs w:val="24"/>
        </w:rPr>
        <w:t>.</w:t>
      </w:r>
      <w:r w:rsidRPr="00B66007">
        <w:rPr>
          <w:rFonts w:ascii="Times New Roman" w:hAnsi="Times New Roman" w:cs="Times New Roman"/>
          <w:sz w:val="24"/>
          <w:szCs w:val="24"/>
          <w:lang w:val="sr-Cyrl-RS"/>
        </w:rPr>
        <w:t xml:space="preserve"> </w:t>
      </w:r>
    </w:p>
    <w:p w:rsidR="00F555C7" w:rsidRPr="00F555C7" w:rsidRDefault="00F555C7" w:rsidP="00F555C7">
      <w:pPr>
        <w:spacing w:after="0"/>
        <w:ind w:firstLine="720"/>
        <w:jc w:val="both"/>
        <w:rPr>
          <w:rFonts w:ascii="Times New Roman" w:hAnsi="Times New Roman" w:cs="Times New Roman"/>
          <w:sz w:val="24"/>
          <w:szCs w:val="24"/>
          <w:lang w:val="sr-Cyrl-RS"/>
        </w:rPr>
      </w:pPr>
      <w:r w:rsidRPr="00F555C7">
        <w:rPr>
          <w:rFonts w:ascii="Times New Roman" w:hAnsi="Times New Roman" w:cs="Times New Roman"/>
          <w:sz w:val="24"/>
          <w:szCs w:val="24"/>
          <w:lang w:val="sr-Cyrl-RS"/>
        </w:rPr>
        <w:t>И</w:t>
      </w:r>
      <w:r w:rsidRPr="00F555C7">
        <w:rPr>
          <w:rFonts w:ascii="Times New Roman" w:hAnsi="Times New Roman" w:cs="Times New Roman"/>
          <w:sz w:val="24"/>
          <w:szCs w:val="24"/>
        </w:rPr>
        <w:t xml:space="preserve">ЗУЗЕТНО ОД СТ. 1. И 2. ОВОГ ЧЛАНА, НА ТЕРЕТ РАСХОДА </w:t>
      </w:r>
      <w:r w:rsidRPr="00F555C7">
        <w:rPr>
          <w:rFonts w:ascii="Times New Roman" w:hAnsi="Times New Roman" w:cs="Times New Roman"/>
          <w:sz w:val="24"/>
          <w:szCs w:val="24"/>
          <w:lang w:val="sr-Cyrl-RS"/>
        </w:rPr>
        <w:t xml:space="preserve">БАНКЕ </w:t>
      </w:r>
      <w:r w:rsidRPr="00F555C7">
        <w:rPr>
          <w:rFonts w:ascii="Times New Roman" w:hAnsi="Times New Roman" w:cs="Times New Roman"/>
          <w:sz w:val="24"/>
          <w:szCs w:val="24"/>
        </w:rPr>
        <w:t>ПРИЗНАЈЕ СЕ ОТПИС ВРЕДНОСТИ ПОЈЕДИНАЧНИХ ПОТРАЖИВАЊА</w:t>
      </w:r>
      <w:r w:rsidRPr="00F555C7">
        <w:rPr>
          <w:rFonts w:ascii="Times New Roman" w:hAnsi="Times New Roman" w:cs="Times New Roman"/>
          <w:sz w:val="24"/>
          <w:szCs w:val="24"/>
          <w:lang w:val="sr-Cyrl-RS"/>
        </w:rPr>
        <w:t xml:space="preserve"> ПО ОСНОВУ КРЕДИТА ОДОБРЕНОГ НЕПОВЕЗАНОМ ЛИЦУ У СМИСЛУ ОВОГ ЗАКОНА</w:t>
      </w:r>
      <w:r w:rsidRPr="00F555C7">
        <w:rPr>
          <w:rFonts w:ascii="Times New Roman" w:hAnsi="Times New Roman" w:cs="Times New Roman"/>
          <w:sz w:val="24"/>
          <w:szCs w:val="24"/>
        </w:rPr>
        <w:t xml:space="preserve">, ПОД УСЛОВОМ ДА </w:t>
      </w:r>
      <w:r w:rsidRPr="00F555C7">
        <w:rPr>
          <w:rFonts w:ascii="Times New Roman" w:hAnsi="Times New Roman" w:cs="Times New Roman"/>
          <w:sz w:val="24"/>
          <w:szCs w:val="24"/>
          <w:lang w:val="sr-Cyrl-RS"/>
        </w:rPr>
        <w:t xml:space="preserve">ЈЕ ОД МОМЕНТА ДОСПЕЛОСТИ ПОТРАЖИВАЊА ПРОШЛО НАЈМАЊЕ ДВЕ ГОДИНЕ, УЗ ПРУЖАЊЕ ДОКУМЕНТАЦИЈЕ </w:t>
      </w:r>
      <w:r w:rsidR="006E2B2C">
        <w:rPr>
          <w:rFonts w:ascii="Times New Roman" w:hAnsi="Times New Roman" w:cs="Times New Roman"/>
          <w:sz w:val="24"/>
          <w:szCs w:val="24"/>
          <w:lang w:val="sr-Cyrl-RS"/>
        </w:rPr>
        <w:t xml:space="preserve">КОЈА ПРЕДСТАВЉА ОСНОВ ЗА ДОКАЗИВАЊЕ </w:t>
      </w:r>
      <w:r w:rsidR="006E2B2C" w:rsidRPr="00F555C7">
        <w:rPr>
          <w:rFonts w:ascii="Times New Roman" w:hAnsi="Times New Roman" w:cs="Times New Roman"/>
          <w:sz w:val="24"/>
          <w:szCs w:val="24"/>
          <w:lang w:val="sr-Cyrl-RS"/>
        </w:rPr>
        <w:t xml:space="preserve">НЕСПОСОБНОСТИ ДУЖНИКА ДА ИЗВРШАВА СВОЈЕ НОВЧАНЕ ОБАВЕЗЕ </w:t>
      </w:r>
      <w:r w:rsidR="006E2B2C">
        <w:rPr>
          <w:rFonts w:ascii="Times New Roman" w:hAnsi="Times New Roman" w:cs="Times New Roman"/>
          <w:sz w:val="24"/>
          <w:szCs w:val="24"/>
          <w:lang w:val="sr-Cyrl-RS"/>
        </w:rPr>
        <w:t xml:space="preserve">(НПР. ДОКУМЕНТАЦИЈА ИЗ КРЕДИТНОГ ДОСИЈЕА ДУЖНИКА </w:t>
      </w:r>
      <w:r w:rsidRPr="00F555C7">
        <w:rPr>
          <w:rFonts w:ascii="Times New Roman" w:hAnsi="Times New Roman" w:cs="Times New Roman"/>
          <w:sz w:val="24"/>
          <w:szCs w:val="24"/>
          <w:lang w:val="sr-Cyrl-RS"/>
        </w:rPr>
        <w:t xml:space="preserve">О ИЗМИРИВАЊУ ОБАВЕЗЕ ДУЖНИКА ПРЕМА БАНЦИ У ТОКУ ПОСЛЕДЊИХ ДВАНАЕСТ МЕСЕЦИ, ПРЕПИСКА И ДРУГА ДОКУМЕНТАЦИЈА О КОНТАКТИМА БАНКЕ И ДУЖНИКА У ВЕЗИ СА </w:t>
      </w:r>
      <w:r w:rsidR="006E2B2C">
        <w:rPr>
          <w:rFonts w:ascii="Times New Roman" w:hAnsi="Times New Roman" w:cs="Times New Roman"/>
          <w:sz w:val="24"/>
          <w:szCs w:val="24"/>
          <w:lang w:val="sr-Cyrl-RS"/>
        </w:rPr>
        <w:t xml:space="preserve">НАПЛАТОМ </w:t>
      </w:r>
      <w:r w:rsidRPr="00F555C7">
        <w:rPr>
          <w:rFonts w:ascii="Times New Roman" w:hAnsi="Times New Roman" w:cs="Times New Roman"/>
          <w:sz w:val="24"/>
          <w:szCs w:val="24"/>
          <w:lang w:val="sr-Cyrl-RS"/>
        </w:rPr>
        <w:t>ПОТРАЖИВАЊ</w:t>
      </w:r>
      <w:r w:rsidR="006E2B2C">
        <w:rPr>
          <w:rFonts w:ascii="Times New Roman" w:hAnsi="Times New Roman" w:cs="Times New Roman"/>
          <w:sz w:val="24"/>
          <w:szCs w:val="24"/>
          <w:lang w:val="sr-Cyrl-RS"/>
        </w:rPr>
        <w:t xml:space="preserve">А </w:t>
      </w:r>
      <w:r w:rsidRPr="00F555C7">
        <w:rPr>
          <w:rFonts w:ascii="Times New Roman" w:hAnsi="Times New Roman" w:cs="Times New Roman"/>
          <w:sz w:val="24"/>
          <w:szCs w:val="24"/>
          <w:lang w:val="sr-Cyrl-RS"/>
        </w:rPr>
        <w:t>И МЕРАМА КОЈЕ Ј</w:t>
      </w:r>
      <w:r w:rsidR="006E2B2C">
        <w:rPr>
          <w:rFonts w:ascii="Times New Roman" w:hAnsi="Times New Roman" w:cs="Times New Roman"/>
          <w:sz w:val="24"/>
          <w:szCs w:val="24"/>
          <w:lang w:val="sr-Cyrl-RS"/>
        </w:rPr>
        <w:t>Е БАНКА ПРЕДУЗЕЛА РАДИ НАПЛАТЕ).</w:t>
      </w:r>
    </w:p>
    <w:p w:rsidR="00B95B08" w:rsidRDefault="00B95B08" w:rsidP="00B95B08">
      <w:pPr>
        <w:spacing w:after="0"/>
        <w:ind w:firstLine="720"/>
        <w:jc w:val="both"/>
        <w:rPr>
          <w:rFonts w:ascii="Times New Roman" w:hAnsi="Times New Roman" w:cs="Times New Roman"/>
          <w:sz w:val="24"/>
          <w:szCs w:val="24"/>
          <w:lang w:val="sr-Cyrl-RS"/>
        </w:rPr>
      </w:pPr>
      <w:r w:rsidRPr="00E77595">
        <w:rPr>
          <w:rFonts w:ascii="Times New Roman" w:hAnsi="Times New Roman" w:cs="Times New Roman"/>
          <w:sz w:val="24"/>
          <w:szCs w:val="24"/>
        </w:rPr>
        <w:lastRenderedPageBreak/>
        <w:t>ИЗУЗЕТНО ОД СТ</w:t>
      </w:r>
      <w:r w:rsidRPr="00E77595">
        <w:rPr>
          <w:rFonts w:ascii="Times New Roman" w:hAnsi="Times New Roman" w:cs="Times New Roman"/>
          <w:sz w:val="24"/>
          <w:szCs w:val="24"/>
          <w:lang w:val="sr-Cyrl-RS"/>
        </w:rPr>
        <w:t>.</w:t>
      </w:r>
      <w:r w:rsidRPr="00E77595">
        <w:rPr>
          <w:rFonts w:ascii="Times New Roman" w:hAnsi="Times New Roman" w:cs="Times New Roman"/>
          <w:sz w:val="24"/>
          <w:szCs w:val="24"/>
        </w:rPr>
        <w:t xml:space="preserve"> 1. И 2. ОВОГ ЧЛАНА, НА ТЕРЕТ РАСХОДА ПРИЗНАЈЕ СЕ</w:t>
      </w:r>
      <w:r w:rsidRPr="00E77595">
        <w:rPr>
          <w:rFonts w:ascii="Times New Roman" w:hAnsi="Times New Roman" w:cs="Times New Roman"/>
          <w:sz w:val="24"/>
          <w:szCs w:val="24"/>
          <w:lang w:val="sr-Cyrl-RS"/>
        </w:rPr>
        <w:t xml:space="preserve"> </w:t>
      </w:r>
      <w:r w:rsidRPr="00E77595">
        <w:rPr>
          <w:rFonts w:ascii="Times New Roman" w:hAnsi="Times New Roman" w:cs="Times New Roman"/>
          <w:sz w:val="24"/>
          <w:szCs w:val="24"/>
        </w:rPr>
        <w:t xml:space="preserve">ОТПИС </w:t>
      </w:r>
      <w:r>
        <w:rPr>
          <w:rFonts w:ascii="Times New Roman" w:hAnsi="Times New Roman" w:cs="Times New Roman"/>
          <w:sz w:val="24"/>
          <w:szCs w:val="24"/>
          <w:lang w:val="sr-Cyrl-RS"/>
        </w:rPr>
        <w:t xml:space="preserve">ВРЕДНОСТИ </w:t>
      </w:r>
      <w:r w:rsidRPr="00753C59">
        <w:rPr>
          <w:rFonts w:ascii="Times New Roman" w:hAnsi="Times New Roman" w:cs="Times New Roman"/>
          <w:sz w:val="24"/>
          <w:szCs w:val="24"/>
          <w:lang w:val="sr-Cyrl-RS"/>
        </w:rPr>
        <w:t xml:space="preserve">ПРЕОСТАЛОГ ДЕЛА </w:t>
      </w:r>
      <w:r>
        <w:rPr>
          <w:rFonts w:ascii="Times New Roman" w:hAnsi="Times New Roman" w:cs="Times New Roman"/>
          <w:sz w:val="24"/>
          <w:szCs w:val="24"/>
          <w:lang w:val="sr-Cyrl-RS"/>
        </w:rPr>
        <w:t xml:space="preserve">ПОЈЕДИНАЧНОГ </w:t>
      </w:r>
      <w:r w:rsidRPr="00753C59">
        <w:rPr>
          <w:rFonts w:ascii="Times New Roman" w:hAnsi="Times New Roman" w:cs="Times New Roman"/>
          <w:sz w:val="24"/>
          <w:szCs w:val="24"/>
          <w:lang w:val="sr-Cyrl-RS"/>
        </w:rPr>
        <w:t xml:space="preserve">ПОТРАЖИВАЊА БАНКЕ </w:t>
      </w:r>
      <w:r>
        <w:rPr>
          <w:rFonts w:ascii="Times New Roman" w:hAnsi="Times New Roman" w:cs="Times New Roman"/>
          <w:sz w:val="24"/>
          <w:szCs w:val="24"/>
          <w:lang w:val="sr-Cyrl-RS"/>
        </w:rPr>
        <w:t>КОЈИ НИЈЕ НАПЛАЋЕН ИЗ СРЕДСТАВА ОСТВАРЕНИХ ПРОДАЈОМ НЕПОКРЕТНОСТИ КОЈА СЕ СПРОВОДИ У СКЛАДУ СА ЗАКОНОМ.</w:t>
      </w:r>
      <w:r w:rsidRPr="00E77595">
        <w:rPr>
          <w:rFonts w:ascii="Times New Roman" w:hAnsi="Times New Roman" w:cs="Times New Roman"/>
          <w:sz w:val="24"/>
          <w:szCs w:val="24"/>
          <w:lang w:val="sr-Cyrl-RS"/>
        </w:rPr>
        <w:t xml:space="preserve">  </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На терет расхода признаје се отпис вредности појединачних потраживања за која су испуњени услови из става 1. тач. 1) и 2), односно става 2. овог члана, под условом да су трошкови утужења појединачног дужника већи од укупног износа потраживања од тог дужника.</w:t>
      </w:r>
    </w:p>
    <w:p w:rsidR="00B95B08" w:rsidRPr="00E77595" w:rsidRDefault="00B95B08" w:rsidP="00B95B08">
      <w:pPr>
        <w:spacing w:after="0"/>
        <w:ind w:firstLine="720"/>
        <w:jc w:val="both"/>
        <w:rPr>
          <w:rFonts w:ascii="Times New Roman" w:hAnsi="Times New Roman" w:cs="Times New Roman"/>
          <w:sz w:val="24"/>
          <w:szCs w:val="24"/>
        </w:rPr>
      </w:pPr>
      <w:r w:rsidRPr="00E77595">
        <w:rPr>
          <w:rFonts w:ascii="Times New Roman" w:hAnsi="Times New Roman" w:cs="Times New Roman"/>
          <w:sz w:val="24"/>
          <w:szCs w:val="24"/>
        </w:rPr>
        <w:t xml:space="preserve">Под трошковима утужења у смислу </w:t>
      </w:r>
      <w:r w:rsidRPr="00E77595">
        <w:rPr>
          <w:rFonts w:ascii="Times New Roman" w:hAnsi="Times New Roman" w:cs="Times New Roman"/>
          <w:strike/>
          <w:sz w:val="24"/>
          <w:szCs w:val="24"/>
        </w:rPr>
        <w:t>става 4.</w:t>
      </w:r>
      <w:r w:rsidRPr="00E77595">
        <w:rPr>
          <w:rFonts w:ascii="Times New Roman" w:hAnsi="Times New Roman" w:cs="Times New Roman"/>
          <w:sz w:val="24"/>
          <w:szCs w:val="24"/>
        </w:rPr>
        <w:t xml:space="preserve"> СТАВА </w:t>
      </w:r>
      <w:r>
        <w:rPr>
          <w:rFonts w:ascii="Times New Roman" w:hAnsi="Times New Roman" w:cs="Times New Roman"/>
          <w:sz w:val="24"/>
          <w:szCs w:val="24"/>
          <w:lang w:val="sr-Cyrl-RS"/>
        </w:rPr>
        <w:t>7</w:t>
      </w:r>
      <w:r w:rsidRPr="00E77595">
        <w:rPr>
          <w:rFonts w:ascii="Times New Roman" w:hAnsi="Times New Roman" w:cs="Times New Roman"/>
          <w:sz w:val="24"/>
          <w:szCs w:val="24"/>
        </w:rPr>
        <w:t xml:space="preserve">. овог члана сматрају се таксе и други јавни приходи који се плаћају за подношење тужбе у складу са </w:t>
      </w:r>
      <w:r w:rsidRPr="00E77595">
        <w:rPr>
          <w:rFonts w:ascii="Times New Roman" w:hAnsi="Times New Roman" w:cs="Times New Roman"/>
          <w:sz w:val="24"/>
          <w:szCs w:val="24"/>
          <w:lang w:val="sr-Cyrl-RS"/>
        </w:rPr>
        <w:t>з</w:t>
      </w:r>
      <w:r w:rsidRPr="00E77595">
        <w:rPr>
          <w:rFonts w:ascii="Times New Roman" w:hAnsi="Times New Roman" w:cs="Times New Roman"/>
          <w:sz w:val="24"/>
          <w:szCs w:val="24"/>
        </w:rPr>
        <w:t>аконом којим се уређују судске таксе.</w:t>
      </w:r>
    </w:p>
    <w:p w:rsidR="00B95B08" w:rsidRPr="00E77595" w:rsidRDefault="00B95B08" w:rsidP="00B95B08">
      <w:pPr>
        <w:spacing w:after="0"/>
        <w:ind w:firstLine="720"/>
        <w:jc w:val="both"/>
        <w:rPr>
          <w:rFonts w:ascii="Times New Roman" w:hAnsi="Times New Roman" w:cs="Times New Roman"/>
          <w:sz w:val="24"/>
          <w:szCs w:val="24"/>
          <w:lang w:val="sr-Cyrl-RS"/>
        </w:rPr>
      </w:pPr>
      <w:r w:rsidRPr="00E77595">
        <w:rPr>
          <w:rFonts w:ascii="Times New Roman" w:hAnsi="Times New Roman" w:cs="Times New Roman"/>
          <w:sz w:val="24"/>
          <w:szCs w:val="24"/>
        </w:rPr>
        <w:t xml:space="preserve">На терет расхода признаје се исправка вредности појединачних потраживања </w:t>
      </w:r>
      <w:r w:rsidRPr="009110F0">
        <w:rPr>
          <w:rFonts w:ascii="Times New Roman" w:hAnsi="Times New Roman" w:cs="Times New Roman"/>
          <w:sz w:val="24"/>
          <w:szCs w:val="24"/>
        </w:rPr>
        <w:t xml:space="preserve">из ст. 1. и 2. овог члана, </w:t>
      </w:r>
      <w:r w:rsidRPr="00E77595">
        <w:rPr>
          <w:rFonts w:ascii="Times New Roman" w:hAnsi="Times New Roman" w:cs="Times New Roman"/>
          <w:sz w:val="24"/>
          <w:szCs w:val="24"/>
        </w:rPr>
        <w:t>ако је од рока за њихову наплату, односно реализацију прошло најмање 60 дана.</w:t>
      </w:r>
    </w:p>
    <w:p w:rsidR="00B95B08" w:rsidRPr="00F53982" w:rsidRDefault="00B95B08" w:rsidP="00B95B08">
      <w:pPr>
        <w:spacing w:after="0"/>
        <w:ind w:firstLine="720"/>
        <w:jc w:val="both"/>
        <w:rPr>
          <w:rFonts w:ascii="Times New Roman" w:hAnsi="Times New Roman" w:cs="Times New Roman"/>
          <w:sz w:val="24"/>
          <w:szCs w:val="24"/>
          <w:lang w:val="sr-Cyrl-RS"/>
        </w:rPr>
      </w:pPr>
      <w:r w:rsidRPr="00F53982">
        <w:rPr>
          <w:rFonts w:ascii="Times New Roman" w:hAnsi="Times New Roman" w:cs="Times New Roman"/>
          <w:sz w:val="24"/>
          <w:szCs w:val="24"/>
        </w:rPr>
        <w:t xml:space="preserve">За износ расхода по основу исправке вредности појединачних потраживања из </w:t>
      </w:r>
      <w:r w:rsidRPr="00F53982">
        <w:rPr>
          <w:rFonts w:ascii="Times New Roman" w:hAnsi="Times New Roman" w:cs="Times New Roman"/>
          <w:strike/>
          <w:sz w:val="24"/>
          <w:szCs w:val="24"/>
        </w:rPr>
        <w:t>става 6.</w:t>
      </w:r>
      <w:r w:rsidRPr="00F53982">
        <w:rPr>
          <w:rFonts w:ascii="Times New Roman" w:hAnsi="Times New Roman" w:cs="Times New Roman"/>
          <w:sz w:val="24"/>
          <w:szCs w:val="24"/>
        </w:rPr>
        <w:t xml:space="preserve"> </w:t>
      </w:r>
      <w:r w:rsidRPr="00F53982">
        <w:rPr>
          <w:rFonts w:ascii="Times New Roman" w:hAnsi="Times New Roman" w:cs="Times New Roman"/>
          <w:sz w:val="24"/>
          <w:szCs w:val="24"/>
          <w:lang w:val="sr-Cyrl-RS"/>
        </w:rPr>
        <w:t xml:space="preserve">СТАВА 9. </w:t>
      </w:r>
      <w:r w:rsidRPr="00F53982">
        <w:rPr>
          <w:rFonts w:ascii="Times New Roman" w:hAnsi="Times New Roman" w:cs="Times New Roman"/>
          <w:sz w:val="24"/>
          <w:szCs w:val="24"/>
        </w:rPr>
        <w:t xml:space="preserve">овог члана и члана 22а овог закона, који су били признати у пореском билансу, увећавају се приходи у пореском билансу у пореском периоду у коме обвезник изврши отпис вредности истих потраживања, ако није кумулативно испунио услове из </w:t>
      </w:r>
      <w:r w:rsidRPr="009110F0">
        <w:rPr>
          <w:rFonts w:ascii="Times New Roman" w:hAnsi="Times New Roman" w:cs="Times New Roman"/>
          <w:sz w:val="24"/>
          <w:szCs w:val="24"/>
        </w:rPr>
        <w:t>става 1,</w:t>
      </w:r>
      <w:r>
        <w:rPr>
          <w:rFonts w:ascii="Times New Roman" w:hAnsi="Times New Roman" w:cs="Times New Roman"/>
          <w:sz w:val="24"/>
          <w:szCs w:val="24"/>
        </w:rPr>
        <w:t xml:space="preserve"> </w:t>
      </w:r>
      <w:r w:rsidRPr="00376F14">
        <w:rPr>
          <w:rFonts w:ascii="Times New Roman" w:hAnsi="Times New Roman" w:cs="Times New Roman"/>
          <w:sz w:val="24"/>
          <w:szCs w:val="24"/>
        </w:rPr>
        <w:t xml:space="preserve">односно </w:t>
      </w:r>
      <w:r w:rsidRPr="003D6413">
        <w:rPr>
          <w:rFonts w:ascii="Times New Roman" w:hAnsi="Times New Roman" w:cs="Times New Roman"/>
          <w:strike/>
          <w:sz w:val="24"/>
          <w:szCs w:val="24"/>
        </w:rPr>
        <w:t>става 2</w:t>
      </w:r>
      <w:r w:rsidR="003D6413" w:rsidRPr="003D6413">
        <w:rPr>
          <w:rFonts w:ascii="Times New Roman" w:hAnsi="Times New Roman" w:cs="Times New Roman"/>
          <w:strike/>
          <w:sz w:val="24"/>
          <w:szCs w:val="24"/>
        </w:rPr>
        <w:t>.</w:t>
      </w:r>
      <w:r w:rsidRPr="00F53982">
        <w:rPr>
          <w:rFonts w:ascii="Times New Roman" w:hAnsi="Times New Roman" w:cs="Times New Roman"/>
          <w:sz w:val="24"/>
          <w:szCs w:val="24"/>
          <w:lang w:val="sr-Cyrl-RS"/>
        </w:rPr>
        <w:t xml:space="preserve"> </w:t>
      </w:r>
      <w:r w:rsidR="003D6413">
        <w:rPr>
          <w:rFonts w:ascii="Times New Roman" w:hAnsi="Times New Roman" w:cs="Times New Roman"/>
          <w:sz w:val="24"/>
          <w:szCs w:val="24"/>
          <w:lang w:val="sr-Cyrl-RS"/>
        </w:rPr>
        <w:t xml:space="preserve">СТАВА 2, ОДНОСНО ИЗ СТАВА 7. </w:t>
      </w:r>
      <w:r w:rsidR="003D6413" w:rsidRPr="00F53982">
        <w:rPr>
          <w:rFonts w:ascii="Times New Roman" w:hAnsi="Times New Roman" w:cs="Times New Roman"/>
          <w:sz w:val="24"/>
          <w:szCs w:val="24"/>
        </w:rPr>
        <w:t>овог члана</w:t>
      </w:r>
      <w:r w:rsidR="003D6413" w:rsidRPr="00F53982">
        <w:rPr>
          <w:rFonts w:ascii="Times New Roman" w:hAnsi="Times New Roman" w:cs="Times New Roman"/>
          <w:sz w:val="24"/>
          <w:szCs w:val="24"/>
          <w:lang w:val="sr-Cyrl-RS"/>
        </w:rPr>
        <w:t>.</w:t>
      </w:r>
      <w:r w:rsidRPr="00F53982">
        <w:rPr>
          <w:rFonts w:ascii="Times New Roman" w:hAnsi="Times New Roman" w:cs="Times New Roman"/>
          <w:sz w:val="24"/>
          <w:szCs w:val="24"/>
          <w:lang w:val="sr-Cyrl-RS"/>
        </w:rPr>
        <w:t xml:space="preserve"> </w:t>
      </w:r>
    </w:p>
    <w:p w:rsidR="00B95B08" w:rsidRPr="00F53982" w:rsidRDefault="00C73024" w:rsidP="00B95B0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РАСХОД </w:t>
      </w:r>
      <w:r w:rsidR="009A697D" w:rsidRPr="00F53982">
        <w:rPr>
          <w:rFonts w:ascii="Times New Roman" w:hAnsi="Times New Roman" w:cs="Times New Roman"/>
          <w:sz w:val="24"/>
          <w:szCs w:val="24"/>
        </w:rPr>
        <w:t>КОЈ</w:t>
      </w:r>
      <w:r w:rsidR="009A697D">
        <w:rPr>
          <w:rFonts w:ascii="Times New Roman" w:hAnsi="Times New Roman" w:cs="Times New Roman"/>
          <w:sz w:val="24"/>
          <w:szCs w:val="24"/>
          <w:lang w:val="sr-Cyrl-RS"/>
        </w:rPr>
        <w:t>И</w:t>
      </w:r>
      <w:r w:rsidR="009A697D" w:rsidRPr="00F53982">
        <w:rPr>
          <w:rFonts w:ascii="Times New Roman" w:hAnsi="Times New Roman" w:cs="Times New Roman"/>
          <w:sz w:val="24"/>
          <w:szCs w:val="24"/>
        </w:rPr>
        <w:t xml:space="preserve"> </w:t>
      </w:r>
      <w:r w:rsidR="009A697D" w:rsidRPr="00F53982">
        <w:rPr>
          <w:rFonts w:ascii="Times New Roman" w:hAnsi="Times New Roman" w:cs="Times New Roman"/>
          <w:sz w:val="24"/>
          <w:szCs w:val="24"/>
          <w:lang w:val="sr-Cyrl-RS"/>
        </w:rPr>
        <w:t>НИЈЕ БИ</w:t>
      </w:r>
      <w:r w:rsidR="009A697D">
        <w:rPr>
          <w:rFonts w:ascii="Times New Roman" w:hAnsi="Times New Roman" w:cs="Times New Roman"/>
          <w:sz w:val="24"/>
          <w:szCs w:val="24"/>
          <w:lang w:val="sr-Cyrl-RS"/>
        </w:rPr>
        <w:t>О</w:t>
      </w:r>
      <w:r w:rsidR="009A697D" w:rsidRPr="00F53982">
        <w:rPr>
          <w:rFonts w:ascii="Times New Roman" w:hAnsi="Times New Roman" w:cs="Times New Roman"/>
          <w:sz w:val="24"/>
          <w:szCs w:val="24"/>
          <w:lang w:val="sr-Cyrl-RS"/>
        </w:rPr>
        <w:t xml:space="preserve"> </w:t>
      </w:r>
      <w:r w:rsidR="009A697D" w:rsidRPr="00F53982">
        <w:rPr>
          <w:rFonts w:ascii="Times New Roman" w:hAnsi="Times New Roman" w:cs="Times New Roman"/>
          <w:sz w:val="24"/>
          <w:szCs w:val="24"/>
        </w:rPr>
        <w:t>ПРИЗНАТ</w:t>
      </w:r>
      <w:r w:rsidR="009A697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 ОСНОВУ </w:t>
      </w:r>
      <w:r w:rsidR="00B95B08" w:rsidRPr="00F53982">
        <w:rPr>
          <w:rFonts w:ascii="Times New Roman" w:hAnsi="Times New Roman" w:cs="Times New Roman"/>
          <w:sz w:val="24"/>
          <w:szCs w:val="24"/>
        </w:rPr>
        <w:t>ИСПРАВК</w:t>
      </w:r>
      <w:r>
        <w:rPr>
          <w:rFonts w:ascii="Times New Roman" w:hAnsi="Times New Roman" w:cs="Times New Roman"/>
          <w:sz w:val="24"/>
          <w:szCs w:val="24"/>
          <w:lang w:val="sr-Cyrl-RS"/>
        </w:rPr>
        <w:t>Е</w:t>
      </w:r>
      <w:r w:rsidR="00B95B08" w:rsidRPr="00F53982">
        <w:rPr>
          <w:rFonts w:ascii="Times New Roman" w:hAnsi="Times New Roman" w:cs="Times New Roman"/>
          <w:sz w:val="24"/>
          <w:szCs w:val="24"/>
        </w:rPr>
        <w:t xml:space="preserve"> ВРЕДНОСТИ ПОЈЕДИНАЧНИХ ПОТРАЖИВАЊА </w:t>
      </w:r>
      <w:r w:rsidR="00B95B08" w:rsidRPr="00F53982">
        <w:rPr>
          <w:rFonts w:ascii="Times New Roman" w:hAnsi="Times New Roman" w:cs="Times New Roman"/>
          <w:sz w:val="24"/>
          <w:szCs w:val="24"/>
          <w:lang w:val="sr-Cyrl-RS"/>
        </w:rPr>
        <w:t xml:space="preserve">У ПОРЕСКОМ ПЕРИОДУ У КОМ ЈЕ </w:t>
      </w:r>
      <w:r>
        <w:rPr>
          <w:rFonts w:ascii="Times New Roman" w:hAnsi="Times New Roman" w:cs="Times New Roman"/>
          <w:sz w:val="24"/>
          <w:szCs w:val="24"/>
          <w:lang w:val="sr-Cyrl-RS"/>
        </w:rPr>
        <w:t>ИСКАЗАН</w:t>
      </w:r>
      <w:r w:rsidR="00B95B08" w:rsidRPr="00F53982">
        <w:rPr>
          <w:rFonts w:ascii="Times New Roman" w:hAnsi="Times New Roman" w:cs="Times New Roman"/>
          <w:sz w:val="24"/>
          <w:szCs w:val="24"/>
          <w:lang w:val="sr-Cyrl-RS"/>
        </w:rPr>
        <w:t>, ПРИЗНАЈЕ СЕ У ПОРЕСКОМ ПЕРИОДУ У КОМ СУ ИСПУЊЕНИ УСЛОВИ ИЗ СТ</w:t>
      </w:r>
      <w:r w:rsidR="00B95B08">
        <w:rPr>
          <w:rFonts w:ascii="Times New Roman" w:hAnsi="Times New Roman" w:cs="Times New Roman"/>
          <w:sz w:val="24"/>
          <w:szCs w:val="24"/>
          <w:lang w:val="sr-Cyrl-RS"/>
        </w:rPr>
        <w:t>АВА</w:t>
      </w:r>
      <w:r w:rsidR="00B95B08" w:rsidRPr="00F53982">
        <w:rPr>
          <w:rFonts w:ascii="Times New Roman" w:hAnsi="Times New Roman" w:cs="Times New Roman"/>
          <w:sz w:val="24"/>
          <w:szCs w:val="24"/>
          <w:lang w:val="sr-Cyrl-RS"/>
        </w:rPr>
        <w:t xml:space="preserve"> 1</w:t>
      </w:r>
      <w:r w:rsidR="00B95B08">
        <w:rPr>
          <w:rFonts w:ascii="Times New Roman" w:hAnsi="Times New Roman" w:cs="Times New Roman"/>
          <w:sz w:val="24"/>
          <w:szCs w:val="24"/>
          <w:lang w:val="sr-Cyrl-RS"/>
        </w:rPr>
        <w:t>, ОДНОСНО СТАВА</w:t>
      </w:r>
      <w:r w:rsidR="00B95B08" w:rsidRPr="00F53982">
        <w:rPr>
          <w:rFonts w:ascii="Times New Roman" w:hAnsi="Times New Roman" w:cs="Times New Roman"/>
          <w:sz w:val="24"/>
          <w:szCs w:val="24"/>
          <w:lang w:val="sr-Cyrl-RS"/>
        </w:rPr>
        <w:t xml:space="preserve"> 2. ОВОГ ЧЛАНА.</w:t>
      </w:r>
    </w:p>
    <w:p w:rsidR="00B95B08" w:rsidRPr="00F53982" w:rsidRDefault="00B95B08" w:rsidP="00B95B08">
      <w:pPr>
        <w:spacing w:after="0"/>
        <w:ind w:firstLine="720"/>
        <w:jc w:val="both"/>
        <w:rPr>
          <w:rFonts w:ascii="Times New Roman" w:hAnsi="Times New Roman" w:cs="Times New Roman"/>
          <w:sz w:val="24"/>
          <w:szCs w:val="24"/>
        </w:rPr>
      </w:pPr>
      <w:r w:rsidRPr="00F53982">
        <w:rPr>
          <w:rFonts w:ascii="Times New Roman" w:hAnsi="Times New Roman" w:cs="Times New Roman"/>
          <w:sz w:val="24"/>
          <w:szCs w:val="24"/>
        </w:rPr>
        <w:t xml:space="preserve">Сва отписана, исправљена и друга потраживања из </w:t>
      </w:r>
      <w:r w:rsidRPr="00F53982">
        <w:rPr>
          <w:rFonts w:ascii="Times New Roman" w:hAnsi="Times New Roman" w:cs="Times New Roman"/>
          <w:strike/>
          <w:sz w:val="24"/>
          <w:szCs w:val="24"/>
        </w:rPr>
        <w:t>ст. 1, 2, 3. и 6.</w:t>
      </w:r>
      <w:r w:rsidRPr="00F53982">
        <w:rPr>
          <w:rFonts w:ascii="Times New Roman" w:hAnsi="Times New Roman" w:cs="Times New Roman"/>
          <w:sz w:val="24"/>
          <w:szCs w:val="24"/>
        </w:rPr>
        <w:t xml:space="preserve"> СТ. 1, 2, 3</w:t>
      </w:r>
      <w:r w:rsidRPr="00F53982">
        <w:rPr>
          <w:rFonts w:ascii="Times New Roman" w:hAnsi="Times New Roman" w:cs="Times New Roman"/>
          <w:sz w:val="24"/>
          <w:szCs w:val="24"/>
          <w:lang w:val="sr-Cyrl-RS"/>
        </w:rPr>
        <w:t xml:space="preserve">, 4, 5, 6, 7, 9. И 11. </w:t>
      </w:r>
      <w:r w:rsidRPr="00F53982">
        <w:rPr>
          <w:rFonts w:ascii="Times New Roman" w:hAnsi="Times New Roman" w:cs="Times New Roman"/>
          <w:sz w:val="24"/>
          <w:szCs w:val="24"/>
        </w:rPr>
        <w:t>овог члана која су призната као расход, а која се касније наплате или за која поверилац повуче тужбу, предлог за извршење, односно пријаву потраживања, у моменту наплате или повлачења тужбе, предлога за извршење, односно пријаве потраживања, улазе у приходе пореског обвезника.</w:t>
      </w:r>
    </w:p>
    <w:p w:rsidR="00B95B08" w:rsidRDefault="00B95B08" w:rsidP="00B95B08">
      <w:pPr>
        <w:ind w:firstLine="720"/>
        <w:jc w:val="both"/>
        <w:rPr>
          <w:rFonts w:ascii="Times New Roman" w:hAnsi="Times New Roman" w:cs="Times New Roman"/>
          <w:sz w:val="24"/>
          <w:szCs w:val="24"/>
          <w:lang w:val="sr-Cyrl-RS"/>
        </w:rPr>
      </w:pPr>
      <w:r w:rsidRPr="00F53982">
        <w:rPr>
          <w:rFonts w:ascii="Times New Roman" w:hAnsi="Times New Roman" w:cs="Times New Roman"/>
          <w:sz w:val="24"/>
          <w:szCs w:val="24"/>
        </w:rPr>
        <w:t>Сва отписана, исправљена и друга потраживања која нису призната као расход, а која се касније наплате, у моменту наплате не улазе у приходе пореског обвезника.</w:t>
      </w:r>
    </w:p>
    <w:p w:rsidR="00B95B08" w:rsidRPr="00F53982" w:rsidRDefault="00B95B08" w:rsidP="00B95B08">
      <w:pPr>
        <w:spacing w:after="0"/>
        <w:jc w:val="center"/>
        <w:rPr>
          <w:rFonts w:ascii="Times New Roman" w:hAnsi="Times New Roman" w:cs="Times New Roman"/>
          <w:sz w:val="24"/>
          <w:szCs w:val="24"/>
          <w:lang w:val="sr-Cyrl-RS"/>
        </w:rPr>
      </w:pPr>
      <w:r w:rsidRPr="00F53982">
        <w:rPr>
          <w:rFonts w:ascii="Times New Roman" w:hAnsi="Times New Roman" w:cs="Times New Roman"/>
          <w:sz w:val="24"/>
          <w:szCs w:val="24"/>
        </w:rPr>
        <w:t>Члан 16а</w:t>
      </w:r>
    </w:p>
    <w:p w:rsidR="00B95B08" w:rsidRPr="00F53982" w:rsidRDefault="00B95B08" w:rsidP="00B95B08">
      <w:pPr>
        <w:spacing w:after="0"/>
        <w:ind w:firstLine="720"/>
        <w:jc w:val="both"/>
        <w:rPr>
          <w:rFonts w:ascii="Times New Roman" w:hAnsi="Times New Roman" w:cs="Times New Roman"/>
          <w:strike/>
          <w:sz w:val="24"/>
          <w:szCs w:val="24"/>
        </w:rPr>
      </w:pPr>
      <w:r w:rsidRPr="00F53982">
        <w:rPr>
          <w:rFonts w:ascii="Times New Roman" w:hAnsi="Times New Roman" w:cs="Times New Roman"/>
          <w:strike/>
          <w:sz w:val="24"/>
          <w:szCs w:val="24"/>
        </w:rPr>
        <w:t>Губитак од продаје потраживања признаје се као расход у износу који је исказан у билансу успеха обвезника, који је сачињен у складу са МРС, односно МСФИ и прописима којима се уређује рачуноводство и ревизија, односно у складу са начином признавања, мерења и процењивања прихода и расхода који прописује министар финансија за обвезнике који не примењују МРС, односно МСФИ.</w:t>
      </w:r>
    </w:p>
    <w:p w:rsidR="00B95B08" w:rsidRPr="00F53982" w:rsidRDefault="00B95B08" w:rsidP="00B95B08">
      <w:pPr>
        <w:spacing w:after="0"/>
        <w:ind w:firstLine="720"/>
        <w:jc w:val="both"/>
        <w:rPr>
          <w:rFonts w:ascii="Times New Roman" w:hAnsi="Times New Roman" w:cs="Times New Roman"/>
          <w:strike/>
          <w:sz w:val="24"/>
          <w:szCs w:val="24"/>
        </w:rPr>
      </w:pPr>
      <w:r w:rsidRPr="00F53982">
        <w:rPr>
          <w:rFonts w:ascii="Times New Roman" w:hAnsi="Times New Roman" w:cs="Times New Roman"/>
          <w:strike/>
          <w:sz w:val="24"/>
          <w:szCs w:val="24"/>
        </w:rPr>
        <w:t>На исправку вредности потраживања која је у складу са чл. 16. и 22а овог закона била призната као расход не примењују се одредбе члана 16. став 1. тачка 3) и став 2. овог закона у пореском периоду у којем је извршена продаја потраживања.</w:t>
      </w:r>
    </w:p>
    <w:p w:rsidR="005203C8" w:rsidRDefault="00B95B08" w:rsidP="00B95B08">
      <w:pPr>
        <w:spacing w:after="0"/>
        <w:jc w:val="both"/>
        <w:rPr>
          <w:rFonts w:ascii="Times New Roman" w:hAnsi="Times New Roman" w:cs="Times New Roman"/>
          <w:sz w:val="24"/>
          <w:szCs w:val="24"/>
          <w:lang w:val="sr-Cyrl-RS"/>
        </w:rPr>
      </w:pPr>
      <w:r w:rsidRPr="00F53982">
        <w:rPr>
          <w:rFonts w:ascii="Times New Roman" w:hAnsi="Times New Roman" w:cs="Times New Roman"/>
          <w:sz w:val="24"/>
          <w:szCs w:val="24"/>
          <w:lang w:val="sr-Cyrl-RS"/>
        </w:rPr>
        <w:tab/>
        <w:t>НА ТЕРЕТ РАСХОДА ПРИЗНАЈЕ СЕ Г</w:t>
      </w:r>
      <w:r w:rsidRPr="00F53982">
        <w:rPr>
          <w:rFonts w:ascii="Times New Roman" w:hAnsi="Times New Roman" w:cs="Times New Roman"/>
          <w:sz w:val="24"/>
          <w:szCs w:val="24"/>
        </w:rPr>
        <w:t xml:space="preserve">УБИТАК ОД ПРОДАЈЕ </w:t>
      </w:r>
      <w:r w:rsidRPr="00F53982">
        <w:rPr>
          <w:rFonts w:ascii="Times New Roman" w:hAnsi="Times New Roman" w:cs="Times New Roman"/>
          <w:sz w:val="24"/>
          <w:szCs w:val="24"/>
          <w:lang w:val="sr-Cyrl-RS"/>
        </w:rPr>
        <w:t xml:space="preserve">ПОЈЕДИНАЧНИХ </w:t>
      </w:r>
      <w:r w:rsidRPr="00F53982">
        <w:rPr>
          <w:rFonts w:ascii="Times New Roman" w:hAnsi="Times New Roman" w:cs="Times New Roman"/>
          <w:sz w:val="24"/>
          <w:szCs w:val="24"/>
        </w:rPr>
        <w:t>ПОТРАЖИВАЊА</w:t>
      </w:r>
      <w:r w:rsidRPr="00F53982">
        <w:rPr>
          <w:rFonts w:ascii="Times New Roman" w:hAnsi="Times New Roman" w:cs="Times New Roman"/>
          <w:sz w:val="24"/>
          <w:szCs w:val="24"/>
          <w:lang w:val="sr-Cyrl-RS"/>
        </w:rPr>
        <w:t xml:space="preserve"> </w:t>
      </w:r>
      <w:r w:rsidRPr="00F53982">
        <w:rPr>
          <w:rFonts w:ascii="Times New Roman" w:hAnsi="Times New Roman" w:cs="Times New Roman"/>
          <w:sz w:val="24"/>
          <w:szCs w:val="24"/>
        </w:rPr>
        <w:t xml:space="preserve">У ИЗНОСУ КОЈИ ЈЕ ИСКАЗАН У БИЛАНСУ </w:t>
      </w:r>
      <w:r w:rsidRPr="00F53982">
        <w:rPr>
          <w:rFonts w:ascii="Times New Roman" w:hAnsi="Times New Roman" w:cs="Times New Roman"/>
          <w:sz w:val="24"/>
          <w:szCs w:val="24"/>
        </w:rPr>
        <w:lastRenderedPageBreak/>
        <w:t xml:space="preserve">УСПЕХА ОБВЕЗНИКА, </w:t>
      </w:r>
      <w:r w:rsidR="005203C8">
        <w:rPr>
          <w:rFonts w:ascii="Times New Roman" w:hAnsi="Times New Roman" w:cs="Times New Roman"/>
          <w:sz w:val="24"/>
          <w:szCs w:val="24"/>
          <w:lang w:val="sr-Cyrl-RS"/>
        </w:rPr>
        <w:t>У</w:t>
      </w:r>
      <w:r w:rsidR="005203C8" w:rsidRPr="00F53982">
        <w:rPr>
          <w:rFonts w:ascii="Times New Roman" w:hAnsi="Times New Roman" w:cs="Times New Roman"/>
          <w:sz w:val="24"/>
          <w:szCs w:val="24"/>
          <w:lang w:val="sr-Cyrl-RS"/>
        </w:rPr>
        <w:t xml:space="preserve"> ПОРЕСК</w:t>
      </w:r>
      <w:r w:rsidR="005203C8">
        <w:rPr>
          <w:rFonts w:ascii="Times New Roman" w:hAnsi="Times New Roman" w:cs="Times New Roman"/>
          <w:sz w:val="24"/>
          <w:szCs w:val="24"/>
          <w:lang w:val="sr-Cyrl-RS"/>
        </w:rPr>
        <w:t>ОМ</w:t>
      </w:r>
      <w:r w:rsidR="005203C8" w:rsidRPr="00F53982">
        <w:rPr>
          <w:rFonts w:ascii="Times New Roman" w:hAnsi="Times New Roman" w:cs="Times New Roman"/>
          <w:sz w:val="24"/>
          <w:szCs w:val="24"/>
          <w:lang w:val="sr-Cyrl-RS"/>
        </w:rPr>
        <w:t xml:space="preserve"> ПЕРИОД</w:t>
      </w:r>
      <w:r w:rsidR="005203C8">
        <w:rPr>
          <w:rFonts w:ascii="Times New Roman" w:hAnsi="Times New Roman" w:cs="Times New Roman"/>
          <w:sz w:val="24"/>
          <w:szCs w:val="24"/>
          <w:lang w:val="sr-Cyrl-RS"/>
        </w:rPr>
        <w:t>У</w:t>
      </w:r>
      <w:r w:rsidR="005203C8" w:rsidRPr="00F53982">
        <w:rPr>
          <w:rFonts w:ascii="Times New Roman" w:hAnsi="Times New Roman" w:cs="Times New Roman"/>
          <w:sz w:val="24"/>
          <w:szCs w:val="24"/>
          <w:lang w:val="sr-Cyrl-RS"/>
        </w:rPr>
        <w:t xml:space="preserve"> У КОМЕ ЈЕ И</w:t>
      </w:r>
      <w:r w:rsidR="005203C8">
        <w:rPr>
          <w:rFonts w:ascii="Times New Roman" w:hAnsi="Times New Roman" w:cs="Times New Roman"/>
          <w:sz w:val="24"/>
          <w:szCs w:val="24"/>
          <w:lang w:val="sr-Cyrl-RS"/>
        </w:rPr>
        <w:t xml:space="preserve">ЗВРШЕНА ПРОДАЈА ТИХ ПОТРАЖИВАЊА. </w:t>
      </w:r>
      <w:r w:rsidR="005203C8" w:rsidRPr="00F53982">
        <w:rPr>
          <w:rFonts w:ascii="Times New Roman" w:hAnsi="Times New Roman" w:cs="Times New Roman"/>
          <w:sz w:val="24"/>
          <w:szCs w:val="24"/>
          <w:lang w:val="sr-Cyrl-RS"/>
        </w:rPr>
        <w:t xml:space="preserve"> </w:t>
      </w:r>
    </w:p>
    <w:p w:rsidR="00B95B08" w:rsidRPr="00F53982" w:rsidRDefault="00B95B08" w:rsidP="00B95B08">
      <w:pPr>
        <w:spacing w:after="0"/>
        <w:jc w:val="both"/>
        <w:rPr>
          <w:rFonts w:ascii="Times New Roman" w:hAnsi="Times New Roman" w:cs="Times New Roman"/>
          <w:strike/>
          <w:sz w:val="24"/>
          <w:szCs w:val="24"/>
          <w:lang w:val="sr-Cyrl-RS"/>
        </w:rPr>
      </w:pPr>
      <w:r w:rsidRPr="00F53982">
        <w:rPr>
          <w:rFonts w:ascii="Times New Roman" w:hAnsi="Times New Roman" w:cs="Times New Roman"/>
          <w:sz w:val="24"/>
          <w:szCs w:val="24"/>
          <w:lang w:val="sr-Cyrl-RS"/>
        </w:rPr>
        <w:tab/>
        <w:t xml:space="preserve">У СЛУЧАЈУ ДА ЈЕ ПО ОСНОВУ ПОТРАЖИВАЊА ИЗ СТАВА 1. ОВОГ ЧЛАНА ИЗВРШЕНА ИСПРАВКА ВРЕДНОСТИ КОЈА ЈЕ ПРИЗНАТА КАО РАСХОД  У НЕКОМ ОД ПРЕТХОДНИХ ПОРЕСКИХ ПЕРИОДА У СКЛАДУ СА ЧЛАНОМ 16. СТАВ </w:t>
      </w:r>
      <w:r>
        <w:rPr>
          <w:rFonts w:ascii="Times New Roman" w:hAnsi="Times New Roman" w:cs="Times New Roman"/>
          <w:sz w:val="24"/>
          <w:szCs w:val="24"/>
          <w:lang w:val="sr-Cyrl-RS"/>
        </w:rPr>
        <w:t>9</w:t>
      </w:r>
      <w:r w:rsidRPr="00F53982">
        <w:rPr>
          <w:rFonts w:ascii="Times New Roman" w:hAnsi="Times New Roman" w:cs="Times New Roman"/>
          <w:sz w:val="24"/>
          <w:szCs w:val="24"/>
          <w:lang w:val="sr-Cyrl-RS"/>
        </w:rPr>
        <w:t xml:space="preserve">. И ЧЛАНОМ 22А </w:t>
      </w:r>
      <w:r w:rsidR="00BB3B7D">
        <w:rPr>
          <w:rFonts w:ascii="Times New Roman" w:hAnsi="Times New Roman" w:cs="Times New Roman"/>
          <w:sz w:val="24"/>
          <w:szCs w:val="24"/>
          <w:lang w:val="sr-Cyrl-RS"/>
        </w:rPr>
        <w:t xml:space="preserve">ОВОГ </w:t>
      </w:r>
      <w:r w:rsidRPr="00F53982">
        <w:rPr>
          <w:rFonts w:ascii="Times New Roman" w:hAnsi="Times New Roman" w:cs="Times New Roman"/>
          <w:sz w:val="24"/>
          <w:szCs w:val="24"/>
          <w:lang w:val="sr-Cyrl-RS"/>
        </w:rPr>
        <w:t>ЗАКОНА, ТАКАВ РАСХОД ОСТАЈЕ ПРИЗНАТ БЕЗ ОБАВЕЗЕ ИСПУЊЕЊА УСЛОВА ИЗ ЧЛАНА 16. СТАВ 1. ТАЧКА 3)</w:t>
      </w:r>
      <w:r>
        <w:rPr>
          <w:rFonts w:ascii="Times New Roman" w:hAnsi="Times New Roman" w:cs="Times New Roman"/>
          <w:sz w:val="24"/>
          <w:szCs w:val="24"/>
          <w:lang w:val="sr-Cyrl-RS"/>
        </w:rPr>
        <w:t>, ОДНОСНО</w:t>
      </w:r>
      <w:r w:rsidR="001546AD" w:rsidRPr="001546AD">
        <w:rPr>
          <w:rFonts w:ascii="Times New Roman" w:hAnsi="Times New Roman" w:cs="Times New Roman"/>
          <w:sz w:val="24"/>
          <w:szCs w:val="24"/>
          <w:lang w:val="sr-Cyrl-RS"/>
        </w:rPr>
        <w:t xml:space="preserve"> </w:t>
      </w:r>
      <w:r w:rsidR="001546AD" w:rsidRPr="00F53982">
        <w:rPr>
          <w:rFonts w:ascii="Times New Roman" w:hAnsi="Times New Roman" w:cs="Times New Roman"/>
          <w:sz w:val="24"/>
          <w:szCs w:val="24"/>
          <w:lang w:val="sr-Cyrl-RS"/>
        </w:rPr>
        <w:t xml:space="preserve">ЧЛАНА 16. </w:t>
      </w:r>
      <w:r w:rsidRPr="00F53982">
        <w:rPr>
          <w:rFonts w:ascii="Times New Roman" w:hAnsi="Times New Roman" w:cs="Times New Roman"/>
          <w:sz w:val="24"/>
          <w:szCs w:val="24"/>
          <w:lang w:val="sr-Cyrl-RS"/>
        </w:rPr>
        <w:t xml:space="preserve"> СТАВ</w:t>
      </w:r>
      <w:r>
        <w:rPr>
          <w:rFonts w:ascii="Times New Roman" w:hAnsi="Times New Roman" w:cs="Times New Roman"/>
          <w:sz w:val="24"/>
          <w:szCs w:val="24"/>
          <w:lang w:val="sr-Cyrl-RS"/>
        </w:rPr>
        <w:t>А</w:t>
      </w:r>
      <w:r w:rsidRPr="00F53982">
        <w:rPr>
          <w:rFonts w:ascii="Times New Roman" w:hAnsi="Times New Roman" w:cs="Times New Roman"/>
          <w:sz w:val="24"/>
          <w:szCs w:val="24"/>
          <w:lang w:val="sr-Cyrl-RS"/>
        </w:rPr>
        <w:t xml:space="preserve"> 2. </w:t>
      </w:r>
      <w:r w:rsidR="00BB3B7D">
        <w:rPr>
          <w:rFonts w:ascii="Times New Roman" w:hAnsi="Times New Roman" w:cs="Times New Roman"/>
          <w:sz w:val="24"/>
          <w:szCs w:val="24"/>
          <w:lang w:val="sr-Cyrl-RS"/>
        </w:rPr>
        <w:t xml:space="preserve">ОВОГ </w:t>
      </w:r>
      <w:r w:rsidRPr="00F53982">
        <w:rPr>
          <w:rFonts w:ascii="Times New Roman" w:hAnsi="Times New Roman" w:cs="Times New Roman"/>
          <w:sz w:val="24"/>
          <w:szCs w:val="24"/>
          <w:lang w:val="sr-Cyrl-RS"/>
        </w:rPr>
        <w:t xml:space="preserve">ЗАКОНА.   </w:t>
      </w:r>
      <w:r w:rsidRPr="00F53982">
        <w:rPr>
          <w:rFonts w:ascii="Times New Roman" w:hAnsi="Times New Roman" w:cs="Times New Roman"/>
          <w:sz w:val="24"/>
          <w:szCs w:val="24"/>
          <w:lang w:val="sr-Cyrl-RS"/>
        </w:rPr>
        <w:tab/>
      </w:r>
    </w:p>
    <w:p w:rsidR="00B95B08" w:rsidRDefault="00B95B08" w:rsidP="00C65BC3">
      <w:pPr>
        <w:spacing w:after="0"/>
        <w:jc w:val="both"/>
        <w:rPr>
          <w:rFonts w:ascii="Times New Roman" w:hAnsi="Times New Roman" w:cs="Times New Roman"/>
          <w:color w:val="FF0000"/>
          <w:sz w:val="24"/>
          <w:szCs w:val="24"/>
          <w:lang w:val="sr-Cyrl-RS"/>
        </w:rPr>
      </w:pPr>
      <w:r w:rsidRPr="00F53982">
        <w:rPr>
          <w:rFonts w:ascii="Times New Roman" w:hAnsi="Times New Roman" w:cs="Times New Roman"/>
          <w:sz w:val="24"/>
          <w:szCs w:val="24"/>
          <w:lang w:val="sr-Cyrl-RS"/>
        </w:rPr>
        <w:tab/>
      </w:r>
    </w:p>
    <w:p w:rsidR="00B95B08" w:rsidRPr="00FB7428" w:rsidRDefault="00B95B08" w:rsidP="00B95B08">
      <w:pPr>
        <w:spacing w:after="0"/>
        <w:jc w:val="center"/>
        <w:rPr>
          <w:rFonts w:ascii="Times New Roman" w:hAnsi="Times New Roman" w:cs="Times New Roman"/>
          <w:sz w:val="24"/>
          <w:szCs w:val="24"/>
        </w:rPr>
      </w:pPr>
      <w:r w:rsidRPr="00FB7428">
        <w:rPr>
          <w:rFonts w:ascii="Times New Roman" w:hAnsi="Times New Roman" w:cs="Times New Roman"/>
          <w:sz w:val="24"/>
          <w:szCs w:val="24"/>
        </w:rPr>
        <w:t>Члан 22а</w:t>
      </w:r>
    </w:p>
    <w:p w:rsidR="00B95B08" w:rsidRPr="00FB7428" w:rsidRDefault="00B95B08" w:rsidP="00B95B08">
      <w:pPr>
        <w:spacing w:after="0"/>
        <w:ind w:firstLine="720"/>
        <w:jc w:val="both"/>
        <w:rPr>
          <w:rFonts w:ascii="Times New Roman" w:hAnsi="Times New Roman" w:cs="Times New Roman"/>
          <w:sz w:val="24"/>
          <w:szCs w:val="24"/>
          <w:lang w:val="sr-Cyrl-RS"/>
        </w:rPr>
      </w:pPr>
      <w:r w:rsidRPr="00FB7428">
        <w:rPr>
          <w:rFonts w:ascii="Times New Roman" w:hAnsi="Times New Roman" w:cs="Times New Roman"/>
          <w:sz w:val="24"/>
          <w:szCs w:val="24"/>
        </w:rPr>
        <w:t xml:space="preserve">На терет расхода у пореском билансу банке признаје се увећање исправке вредности потраживања билансне активе и резервисања за губитке по ванбилансним ставкама у износу обрачунатом на нивоу банке, која су у складу са унутрашњим актима банке исказани </w:t>
      </w:r>
      <w:r w:rsidRPr="00FB7428">
        <w:rPr>
          <w:rFonts w:ascii="Times New Roman" w:hAnsi="Times New Roman" w:cs="Times New Roman"/>
          <w:sz w:val="24"/>
          <w:szCs w:val="24"/>
          <w:lang w:val="sr-Cyrl-RS"/>
        </w:rPr>
        <w:t xml:space="preserve"> </w:t>
      </w:r>
      <w:r w:rsidRPr="00FB7428">
        <w:rPr>
          <w:rFonts w:ascii="Times New Roman" w:hAnsi="Times New Roman" w:cs="Times New Roman"/>
          <w:sz w:val="24"/>
          <w:szCs w:val="24"/>
        </w:rPr>
        <w:t>у билансу успеха на терет расхода у пореском периоду, у складу са прописима Народне банке Србије.</w:t>
      </w:r>
    </w:p>
    <w:p w:rsidR="00B95B08" w:rsidRPr="006F208F" w:rsidRDefault="00B95B08" w:rsidP="00B95B08">
      <w:pPr>
        <w:ind w:firstLine="720"/>
        <w:jc w:val="both"/>
        <w:rPr>
          <w:rFonts w:ascii="Times New Roman" w:hAnsi="Times New Roman" w:cs="Times New Roman"/>
          <w:strike/>
          <w:sz w:val="24"/>
          <w:szCs w:val="24"/>
        </w:rPr>
      </w:pPr>
      <w:r w:rsidRPr="006F208F">
        <w:rPr>
          <w:rFonts w:ascii="Times New Roman" w:hAnsi="Times New Roman" w:cs="Times New Roman"/>
          <w:strike/>
          <w:sz w:val="24"/>
          <w:szCs w:val="24"/>
        </w:rPr>
        <w:t>На терет расхода у пореском билансу друштва за осигурање признаје се увећање индиректног отписа према категоријама наплативости потраживања, обрачунато и исказано у билансу успеха на терет расхода у пореском периоду, до висине одређене у складу са прописима Народне банке Србије.</w:t>
      </w:r>
    </w:p>
    <w:p w:rsidR="00B95B08" w:rsidRDefault="00B95B08" w:rsidP="00B95B08">
      <w:pPr>
        <w:spacing w:after="0"/>
        <w:jc w:val="center"/>
        <w:rPr>
          <w:rFonts w:ascii="Times New Roman" w:hAnsi="Times New Roman" w:cs="Times New Roman"/>
          <w:sz w:val="24"/>
          <w:szCs w:val="24"/>
        </w:rPr>
      </w:pPr>
      <w:r>
        <w:rPr>
          <w:rFonts w:ascii="Times New Roman" w:hAnsi="Times New Roman" w:cs="Times New Roman"/>
          <w:sz w:val="24"/>
          <w:szCs w:val="24"/>
        </w:rPr>
        <w:t>Члан 22б</w:t>
      </w:r>
    </w:p>
    <w:p w:rsidR="00B95B08" w:rsidRDefault="00B95B08" w:rsidP="00B95B08">
      <w:pPr>
        <w:spacing w:after="0"/>
        <w:ind w:firstLine="720"/>
        <w:jc w:val="both"/>
        <w:rPr>
          <w:rFonts w:ascii="Times New Roman" w:hAnsi="Times New Roman" w:cs="Times New Roman"/>
          <w:sz w:val="24"/>
          <w:szCs w:val="24"/>
        </w:rPr>
      </w:pPr>
      <w:r>
        <w:rPr>
          <w:rFonts w:ascii="Times New Roman" w:hAnsi="Times New Roman" w:cs="Times New Roman"/>
          <w:sz w:val="24"/>
          <w:szCs w:val="24"/>
        </w:rPr>
        <w:t>На терет расхода признају се извршена дугорочна резервисања за обнављање природних богатстава, за трошкове у гарантном року и задржане кауције и депозите, као и друга обавезна дугорочна резервисања у складу са законом.</w:t>
      </w:r>
    </w:p>
    <w:p w:rsidR="00B95B08" w:rsidRPr="00DE3908" w:rsidRDefault="00B95B08" w:rsidP="00B95B08">
      <w:pPr>
        <w:spacing w:after="0"/>
        <w:ind w:firstLine="720"/>
        <w:jc w:val="both"/>
        <w:rPr>
          <w:rFonts w:ascii="Times New Roman" w:hAnsi="Times New Roman" w:cs="Times New Roman"/>
          <w:strike/>
          <w:sz w:val="24"/>
          <w:szCs w:val="24"/>
          <w:lang w:val="sr-Cyrl-RS"/>
        </w:rPr>
      </w:pPr>
      <w:r w:rsidRPr="00DE3908">
        <w:rPr>
          <w:rFonts w:ascii="Times New Roman" w:hAnsi="Times New Roman" w:cs="Times New Roman"/>
          <w:strike/>
          <w:sz w:val="24"/>
          <w:szCs w:val="24"/>
        </w:rPr>
        <w:t>На терет расхода признају се и дугорочна резервисања за издате гаранције и друга јемства, у висини искоришћених износа тих резервисања у пореском периоду, односно измирених обавеза и одлива ресурса по основу тих резервисања.</w:t>
      </w:r>
    </w:p>
    <w:p w:rsidR="00B95B08" w:rsidRPr="00202C8D" w:rsidRDefault="00B95B08" w:rsidP="00B95B08">
      <w:pPr>
        <w:spacing w:after="0"/>
        <w:ind w:firstLine="720"/>
        <w:jc w:val="both"/>
        <w:rPr>
          <w:rFonts w:ascii="Times New Roman" w:hAnsi="Times New Roman" w:cs="Times New Roman"/>
          <w:sz w:val="24"/>
          <w:szCs w:val="24"/>
        </w:rPr>
      </w:pPr>
      <w:r w:rsidRPr="00202C8D">
        <w:rPr>
          <w:rFonts w:ascii="Times New Roman" w:hAnsi="Times New Roman" w:cs="Times New Roman"/>
          <w:sz w:val="24"/>
          <w:szCs w:val="24"/>
        </w:rPr>
        <w:t xml:space="preserve">НА ТЕРЕТ РАСХОДА ПРИЗНАЈУ СЕ И </w:t>
      </w:r>
      <w:r w:rsidRPr="00202C8D">
        <w:rPr>
          <w:rFonts w:ascii="Times New Roman" w:hAnsi="Times New Roman" w:cs="Times New Roman"/>
          <w:sz w:val="24"/>
          <w:szCs w:val="24"/>
          <w:lang w:val="sr-Cyrl-RS"/>
        </w:rPr>
        <w:t xml:space="preserve">ОСТАЛА </w:t>
      </w:r>
      <w:r w:rsidRPr="00202C8D">
        <w:rPr>
          <w:rFonts w:ascii="Times New Roman" w:hAnsi="Times New Roman" w:cs="Times New Roman"/>
          <w:sz w:val="24"/>
          <w:szCs w:val="24"/>
        </w:rPr>
        <w:t xml:space="preserve">ДУГОРОЧНА РЕЗЕРВИСАЊА </w:t>
      </w:r>
      <w:r w:rsidRPr="00202C8D">
        <w:rPr>
          <w:rFonts w:ascii="Times New Roman" w:hAnsi="Times New Roman" w:cs="Times New Roman"/>
          <w:sz w:val="24"/>
          <w:szCs w:val="24"/>
          <w:lang w:val="sr-Cyrl-RS"/>
        </w:rPr>
        <w:t>КОЈА ИСПУЊАВАЈУ УСЛОВЕ ЗА ПРИЗНАВАЊЕ У СКЛАДУ СА МРС, ОДНОСНО МСФИ И МСФИ ЗА МСП</w:t>
      </w:r>
      <w:r w:rsidRPr="00202C8D">
        <w:rPr>
          <w:rFonts w:ascii="Times New Roman" w:hAnsi="Times New Roman" w:cs="Times New Roman"/>
          <w:sz w:val="24"/>
          <w:szCs w:val="24"/>
        </w:rPr>
        <w:t>, У ВИСИНИ ИСКОРИШЋЕНИХ ИЗНОСА ТИХ РЕЗЕРВИСАЊА У ПОРЕСКОМ ПЕРИОДУ, ОДНОСНО ИЗМИРЕНИХ ОБАВЕЗА И ОДЛИВА РЕСУРСА ПО ОСНОВУ ТИХ РЕЗЕРВИСАЊА.</w:t>
      </w:r>
    </w:p>
    <w:p w:rsidR="00B95B08" w:rsidRPr="00202C8D" w:rsidRDefault="00B95B08" w:rsidP="00B95B08">
      <w:pPr>
        <w:spacing w:after="0"/>
        <w:ind w:firstLine="720"/>
        <w:jc w:val="both"/>
        <w:rPr>
          <w:rFonts w:ascii="Times New Roman" w:hAnsi="Times New Roman" w:cs="Times New Roman"/>
          <w:color w:val="C00000"/>
          <w:sz w:val="24"/>
          <w:szCs w:val="24"/>
          <w:lang w:val="sr-Cyrl-RS"/>
        </w:rPr>
      </w:pPr>
    </w:p>
    <w:p w:rsidR="00B95B08" w:rsidRPr="00F53982" w:rsidRDefault="00B95B08" w:rsidP="00B95B08">
      <w:pPr>
        <w:spacing w:after="0"/>
        <w:jc w:val="center"/>
        <w:rPr>
          <w:rFonts w:ascii="Times New Roman" w:hAnsi="Times New Roman" w:cs="Times New Roman"/>
          <w:sz w:val="24"/>
          <w:szCs w:val="24"/>
        </w:rPr>
      </w:pPr>
      <w:r w:rsidRPr="00F53982">
        <w:rPr>
          <w:rFonts w:ascii="Times New Roman" w:hAnsi="Times New Roman" w:cs="Times New Roman"/>
          <w:sz w:val="24"/>
          <w:szCs w:val="24"/>
        </w:rPr>
        <w:t>Члан 23.</w:t>
      </w:r>
    </w:p>
    <w:p w:rsidR="00B95B08" w:rsidRPr="00F53982" w:rsidRDefault="00B95B08" w:rsidP="00B95B08">
      <w:pPr>
        <w:spacing w:after="0"/>
        <w:ind w:firstLine="720"/>
        <w:jc w:val="both"/>
        <w:rPr>
          <w:rFonts w:ascii="Times New Roman" w:hAnsi="Times New Roman" w:cs="Times New Roman"/>
          <w:sz w:val="24"/>
          <w:szCs w:val="24"/>
        </w:rPr>
      </w:pPr>
      <w:r w:rsidRPr="00F53982">
        <w:rPr>
          <w:rFonts w:ascii="Times New Roman" w:hAnsi="Times New Roman" w:cs="Times New Roman"/>
          <w:sz w:val="24"/>
          <w:szCs w:val="24"/>
        </w:rPr>
        <w:t>За утврђивање опорезиве добити признају се приходи у износима утврђеним билансом успеха, у складу са МРС, односно МСФИ</w:t>
      </w:r>
      <w:r>
        <w:rPr>
          <w:rFonts w:ascii="Times New Roman" w:hAnsi="Times New Roman" w:cs="Times New Roman"/>
          <w:sz w:val="24"/>
          <w:szCs w:val="24"/>
          <w:lang w:val="sr-Cyrl-RS"/>
        </w:rPr>
        <w:t xml:space="preserve">, ОДНОСНО </w:t>
      </w:r>
      <w:r w:rsidRPr="00F53982">
        <w:rPr>
          <w:rFonts w:ascii="Times New Roman" w:hAnsi="Times New Roman" w:cs="Times New Roman"/>
          <w:sz w:val="24"/>
          <w:szCs w:val="24"/>
          <w:lang w:val="sr-Cyrl-RS"/>
        </w:rPr>
        <w:t>МСФИ ЗА МСП</w:t>
      </w:r>
      <w:r w:rsidRPr="00F53982">
        <w:rPr>
          <w:rFonts w:ascii="Times New Roman" w:hAnsi="Times New Roman" w:cs="Times New Roman"/>
          <w:sz w:val="24"/>
          <w:szCs w:val="24"/>
        </w:rPr>
        <w:t xml:space="preserve"> и прописима којима се уређује рачуноводство </w:t>
      </w:r>
      <w:r w:rsidRPr="00F53982">
        <w:rPr>
          <w:rFonts w:ascii="Times New Roman" w:hAnsi="Times New Roman" w:cs="Times New Roman"/>
          <w:strike/>
          <w:sz w:val="24"/>
          <w:szCs w:val="24"/>
        </w:rPr>
        <w:t>и ревизија</w:t>
      </w:r>
      <w:r w:rsidRPr="00F53982">
        <w:rPr>
          <w:rFonts w:ascii="Times New Roman" w:hAnsi="Times New Roman" w:cs="Times New Roman"/>
          <w:sz w:val="24"/>
          <w:szCs w:val="24"/>
        </w:rPr>
        <w:t>, осим прихода за које је овим законом прописан други начин утврђивања.</w:t>
      </w:r>
    </w:p>
    <w:p w:rsidR="00B95B08" w:rsidRPr="00F53982" w:rsidRDefault="00B95B08" w:rsidP="00B95B08">
      <w:pPr>
        <w:ind w:firstLine="720"/>
        <w:jc w:val="both"/>
        <w:rPr>
          <w:rFonts w:ascii="Times New Roman" w:hAnsi="Times New Roman" w:cs="Times New Roman"/>
          <w:sz w:val="24"/>
          <w:szCs w:val="24"/>
          <w:lang w:val="sr-Cyrl-RS"/>
        </w:rPr>
      </w:pPr>
      <w:r w:rsidRPr="00F53982">
        <w:rPr>
          <w:rFonts w:ascii="Times New Roman" w:hAnsi="Times New Roman" w:cs="Times New Roman"/>
          <w:sz w:val="24"/>
          <w:szCs w:val="24"/>
        </w:rPr>
        <w:t xml:space="preserve">За утврђивање опорезиве добити обвезника који, према прописима којима се уређује рачуноводство </w:t>
      </w:r>
      <w:r w:rsidRPr="00F53982">
        <w:rPr>
          <w:rFonts w:ascii="Times New Roman" w:hAnsi="Times New Roman" w:cs="Times New Roman"/>
          <w:strike/>
          <w:sz w:val="24"/>
          <w:szCs w:val="24"/>
        </w:rPr>
        <w:t>и ревизија</w:t>
      </w:r>
      <w:r w:rsidRPr="00F53982">
        <w:rPr>
          <w:rFonts w:ascii="Times New Roman" w:hAnsi="Times New Roman" w:cs="Times New Roman"/>
          <w:sz w:val="24"/>
          <w:szCs w:val="24"/>
        </w:rPr>
        <w:t>, не примењује МРС, односно МСФИ</w:t>
      </w:r>
      <w:r w:rsidRPr="00F53982">
        <w:rPr>
          <w:rFonts w:ascii="Times New Roman" w:hAnsi="Times New Roman" w:cs="Times New Roman"/>
          <w:sz w:val="24"/>
          <w:szCs w:val="24"/>
          <w:lang w:val="sr-Cyrl-RS"/>
        </w:rPr>
        <w:t xml:space="preserve"> И МСФИ ЗА МСП,</w:t>
      </w:r>
      <w:r w:rsidRPr="00F53982">
        <w:rPr>
          <w:rFonts w:ascii="Times New Roman" w:hAnsi="Times New Roman" w:cs="Times New Roman"/>
          <w:sz w:val="24"/>
          <w:szCs w:val="24"/>
        </w:rPr>
        <w:t xml:space="preserve"> признају се приходи утврђени у складу са начином признавања, мерења и процењивања прихода који прописује министар финансија, осим прихода за које је овим законом прописан други начин утврђивања.</w:t>
      </w:r>
    </w:p>
    <w:p w:rsidR="00B95B08" w:rsidRPr="00597ED7" w:rsidRDefault="00B95B08" w:rsidP="00B95B08">
      <w:pPr>
        <w:spacing w:after="0"/>
        <w:jc w:val="center"/>
        <w:rPr>
          <w:rFonts w:ascii="Times New Roman" w:hAnsi="Times New Roman" w:cs="Times New Roman"/>
          <w:sz w:val="24"/>
          <w:szCs w:val="24"/>
        </w:rPr>
      </w:pPr>
      <w:r w:rsidRPr="00597ED7">
        <w:rPr>
          <w:rFonts w:ascii="Times New Roman" w:hAnsi="Times New Roman" w:cs="Times New Roman"/>
          <w:sz w:val="24"/>
          <w:szCs w:val="24"/>
        </w:rPr>
        <w:lastRenderedPageBreak/>
        <w:t>Члан 26.</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 xml:space="preserve">У вредност залиха недовршене производње, полупроизвода и готових производа, за обрачун опорезиве добити признају се трошкови производње у складу са законом којим се уређује рачуноводство </w:t>
      </w:r>
      <w:r w:rsidRPr="00597ED7">
        <w:rPr>
          <w:rFonts w:ascii="Times New Roman" w:hAnsi="Times New Roman" w:cs="Times New Roman"/>
          <w:strike/>
          <w:sz w:val="24"/>
          <w:szCs w:val="24"/>
        </w:rPr>
        <w:t>и ревизија</w:t>
      </w:r>
      <w:r w:rsidRPr="00597ED7">
        <w:rPr>
          <w:rFonts w:ascii="Times New Roman" w:hAnsi="Times New Roman" w:cs="Times New Roman"/>
          <w:sz w:val="24"/>
          <w:szCs w:val="24"/>
        </w:rPr>
        <w:t>.</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У случајевима дугог производног циклуса и наглашеног сезонског утицаја на обим активности, допуштено је да се у вредност залиха из става 1. овог члана укључи и припадајући део општих трошкова управљања и продаје и трошкова финансирања.</w:t>
      </w:r>
    </w:p>
    <w:p w:rsidR="00B95B08" w:rsidRPr="00597ED7" w:rsidRDefault="00B95B08" w:rsidP="00B95B08">
      <w:pPr>
        <w:ind w:firstLine="720"/>
        <w:jc w:val="both"/>
        <w:rPr>
          <w:rFonts w:ascii="Times New Roman" w:hAnsi="Times New Roman" w:cs="Times New Roman"/>
          <w:sz w:val="24"/>
          <w:szCs w:val="24"/>
          <w:lang w:val="sr-Cyrl-RS"/>
        </w:rPr>
      </w:pPr>
      <w:r w:rsidRPr="00597ED7">
        <w:rPr>
          <w:rFonts w:ascii="Times New Roman" w:hAnsi="Times New Roman" w:cs="Times New Roman"/>
          <w:sz w:val="24"/>
          <w:szCs w:val="24"/>
        </w:rPr>
        <w:t>Вредност залиха обрачуната сагласно ст. 1. и 2. овог члана не може бити већа од њихове продајне вредности на дан подношења пореског биланса.</w:t>
      </w:r>
    </w:p>
    <w:p w:rsidR="00B95B08" w:rsidRPr="00597ED7" w:rsidRDefault="00B95B08" w:rsidP="00B95B08">
      <w:pPr>
        <w:spacing w:after="0"/>
        <w:jc w:val="center"/>
        <w:rPr>
          <w:rFonts w:ascii="Times New Roman" w:hAnsi="Times New Roman" w:cs="Times New Roman"/>
          <w:sz w:val="24"/>
          <w:szCs w:val="24"/>
        </w:rPr>
      </w:pPr>
      <w:r w:rsidRPr="00597ED7">
        <w:rPr>
          <w:rFonts w:ascii="Times New Roman" w:hAnsi="Times New Roman" w:cs="Times New Roman"/>
          <w:sz w:val="24"/>
          <w:szCs w:val="24"/>
        </w:rPr>
        <w:t>Члан 27.</w:t>
      </w:r>
    </w:p>
    <w:p w:rsidR="00B95B08" w:rsidRPr="00597ED7" w:rsidRDefault="00B95B08" w:rsidP="00B95B08">
      <w:pPr>
        <w:spacing w:after="0"/>
        <w:ind w:firstLine="720"/>
        <w:jc w:val="both"/>
        <w:rPr>
          <w:rFonts w:ascii="Times New Roman" w:hAnsi="Times New Roman" w:cs="Times New Roman"/>
          <w:strike/>
          <w:sz w:val="24"/>
          <w:szCs w:val="24"/>
          <w:lang w:val="sr-Cyrl-RS"/>
        </w:rPr>
      </w:pPr>
      <w:r w:rsidRPr="00597ED7">
        <w:rPr>
          <w:rFonts w:ascii="Times New Roman" w:hAnsi="Times New Roman" w:cs="Times New Roman"/>
          <w:strike/>
          <w:sz w:val="24"/>
          <w:szCs w:val="24"/>
        </w:rPr>
        <w:t>Капиталним добитком сматра се приход који обвезник оствари продајом, односно другим преносом уз накнаду (у даљем тексту: продаја):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КАПИТАЛНИ ДОБИТ</w:t>
      </w:r>
      <w:r w:rsidRPr="00597ED7">
        <w:rPr>
          <w:rFonts w:ascii="Times New Roman" w:hAnsi="Times New Roman" w:cs="Times New Roman"/>
          <w:sz w:val="24"/>
          <w:szCs w:val="24"/>
          <w:lang w:val="sr-Cyrl-RS"/>
        </w:rPr>
        <w:t>А</w:t>
      </w:r>
      <w:r w:rsidRPr="00597ED7">
        <w:rPr>
          <w:rFonts w:ascii="Times New Roman" w:hAnsi="Times New Roman" w:cs="Times New Roman"/>
          <w:sz w:val="24"/>
          <w:szCs w:val="24"/>
        </w:rPr>
        <w:t>К ОБВЕЗНИК ОСТВАР</w:t>
      </w:r>
      <w:r w:rsidRPr="00597ED7">
        <w:rPr>
          <w:rFonts w:ascii="Times New Roman" w:hAnsi="Times New Roman" w:cs="Times New Roman"/>
          <w:sz w:val="24"/>
          <w:szCs w:val="24"/>
          <w:lang w:val="sr-Cyrl-RS"/>
        </w:rPr>
        <w:t>УЈЕ</w:t>
      </w:r>
      <w:r w:rsidRPr="00597ED7">
        <w:rPr>
          <w:rFonts w:ascii="Times New Roman" w:hAnsi="Times New Roman" w:cs="Times New Roman"/>
          <w:sz w:val="24"/>
          <w:szCs w:val="24"/>
        </w:rPr>
        <w:t xml:space="preserve"> ПРОДАЈОМ, ОДНОСНО ДРУГИМ ПРЕНОСОМ УЗ НАКНАДУ (У ДАЉЕМ ТЕКСТУ: ПРОДАЈА):</w:t>
      </w:r>
    </w:p>
    <w:p w:rsidR="00B95B08" w:rsidRDefault="00B95B08" w:rsidP="00B95B08">
      <w:pPr>
        <w:spacing w:after="0"/>
        <w:ind w:firstLine="720"/>
        <w:jc w:val="both"/>
        <w:rPr>
          <w:rFonts w:ascii="Times New Roman" w:hAnsi="Times New Roman" w:cs="Times New Roman"/>
          <w:sz w:val="24"/>
          <w:szCs w:val="24"/>
          <w:lang w:val="sr-Cyrl-RS"/>
        </w:rPr>
      </w:pPr>
      <w:r w:rsidRPr="00083310">
        <w:rPr>
          <w:rFonts w:ascii="Times New Roman" w:hAnsi="Times New Roman" w:cs="Times New Roman"/>
          <w:strike/>
          <w:sz w:val="24"/>
          <w:szCs w:val="24"/>
        </w:rPr>
        <w:t>1) непокретности које је користио</w:t>
      </w:r>
      <w:r w:rsidRPr="00083310">
        <w:rPr>
          <w:rFonts w:ascii="Times New Roman" w:hAnsi="Times New Roman" w:cs="Times New Roman"/>
          <w:strike/>
          <w:sz w:val="24"/>
          <w:szCs w:val="24"/>
          <w:lang w:val="sr-Cyrl-RS"/>
        </w:rPr>
        <w:t xml:space="preserve"> </w:t>
      </w:r>
      <w:r w:rsidRPr="00083310">
        <w:rPr>
          <w:rFonts w:ascii="Times New Roman" w:hAnsi="Times New Roman" w:cs="Times New Roman"/>
          <w:strike/>
          <w:sz w:val="24"/>
          <w:szCs w:val="24"/>
        </w:rPr>
        <w:t>као основно средство за обављање делатности</w:t>
      </w:r>
      <w:r w:rsidRPr="00597ED7">
        <w:rPr>
          <w:rFonts w:ascii="Times New Roman" w:hAnsi="Times New Roman" w:cs="Times New Roman"/>
          <w:sz w:val="24"/>
          <w:szCs w:val="24"/>
        </w:rPr>
        <w:t>;</w:t>
      </w:r>
    </w:p>
    <w:p w:rsidR="00B95B08" w:rsidRPr="00083310" w:rsidRDefault="00B95B08" w:rsidP="00B95B08">
      <w:pPr>
        <w:spacing w:after="0"/>
        <w:ind w:firstLine="720"/>
        <w:jc w:val="both"/>
        <w:rPr>
          <w:rFonts w:ascii="Times New Roman" w:hAnsi="Times New Roman" w:cs="Times New Roman"/>
          <w:sz w:val="24"/>
          <w:szCs w:val="24"/>
          <w:lang w:val="sr-Cyrl-RS"/>
        </w:rPr>
      </w:pPr>
      <w:r w:rsidRPr="00597ED7">
        <w:rPr>
          <w:rFonts w:ascii="Times New Roman" w:hAnsi="Times New Roman" w:cs="Times New Roman"/>
          <w:sz w:val="24"/>
          <w:szCs w:val="24"/>
        </w:rPr>
        <w:t xml:space="preserve">1) НЕПОКРЕТНОСТИ </w:t>
      </w:r>
      <w:r w:rsidRPr="00574486">
        <w:rPr>
          <w:rFonts w:ascii="Times New Roman" w:hAnsi="Times New Roman" w:cs="Times New Roman"/>
          <w:sz w:val="24"/>
          <w:szCs w:val="24"/>
        </w:rPr>
        <w:t>КОЈЕ ЈЕ КОРИСТИО</w:t>
      </w:r>
      <w:r>
        <w:rPr>
          <w:rFonts w:ascii="Times New Roman" w:hAnsi="Times New Roman" w:cs="Times New Roman"/>
          <w:sz w:val="24"/>
          <w:szCs w:val="24"/>
          <w:lang w:val="sr-Cyrl-RS"/>
        </w:rPr>
        <w:t xml:space="preserve">, ОДНОСНО КОЈЕ </w:t>
      </w:r>
      <w:r w:rsidRPr="00A4228B">
        <w:rPr>
          <w:rFonts w:ascii="Times New Roman" w:hAnsi="Times New Roman" w:cs="Times New Roman"/>
          <w:sz w:val="24"/>
          <w:szCs w:val="24"/>
          <w:lang w:val="sr-Cyrl-RS"/>
        </w:rPr>
        <w:t xml:space="preserve">КОРИСТИ </w:t>
      </w:r>
      <w:r w:rsidRPr="00A4228B">
        <w:rPr>
          <w:rFonts w:ascii="Times New Roman" w:hAnsi="Times New Roman" w:cs="Times New Roman"/>
          <w:sz w:val="24"/>
          <w:szCs w:val="24"/>
        </w:rPr>
        <w:t xml:space="preserve"> КАО ОСНОВНО СРЕДСТВО ЗА ОБАВЉАЊЕ ДЕЛАТНОСТИ</w:t>
      </w:r>
      <w:r>
        <w:rPr>
          <w:rFonts w:ascii="Times New Roman" w:hAnsi="Times New Roman" w:cs="Times New Roman"/>
          <w:sz w:val="24"/>
          <w:szCs w:val="24"/>
          <w:lang w:val="sr-Cyrl-RS"/>
        </w:rPr>
        <w:t xml:space="preserve"> УКЉУЧУЈУЋИ И НЕПОКРЕТНОСТИ У ИЗГРАДЊИ</w:t>
      </w:r>
      <w:r w:rsidRPr="00597ED7">
        <w:rPr>
          <w:rFonts w:ascii="Times New Roman" w:hAnsi="Times New Roman" w:cs="Times New Roman"/>
          <w:sz w:val="24"/>
          <w:szCs w:val="24"/>
        </w:rPr>
        <w:t>;</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2) права индустријске својине;</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3) удела у капиталу правних лица и акција и осталих хартија од вредности, које у складу са МРС, односно МСФИ</w:t>
      </w:r>
      <w:r w:rsidRPr="00597ED7">
        <w:rPr>
          <w:rFonts w:ascii="Times New Roman" w:hAnsi="Times New Roman" w:cs="Times New Roman"/>
          <w:sz w:val="24"/>
          <w:szCs w:val="24"/>
          <w:lang w:val="sr-Cyrl-RS"/>
        </w:rPr>
        <w:t xml:space="preserve"> И МСФИ ЗА МСП,</w:t>
      </w:r>
      <w:r w:rsidRPr="00597ED7">
        <w:rPr>
          <w:rFonts w:ascii="Times New Roman" w:hAnsi="Times New Roman" w:cs="Times New Roman"/>
          <w:sz w:val="24"/>
          <w:szCs w:val="24"/>
        </w:rPr>
        <w:t xml:space="preserve"> представљају дугорочне финансијске пласмане, осим обвезница издатих у складу са прописима којима се уређује измирење обавезе Републике по основу зајма за привредни развој, девизне штедње грађана и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4) инвестиционе јединице откупљене од стране отвореног инвестиционог фонда, у складу са законом којим се уређују инвестициони фондови.</w:t>
      </w:r>
    </w:p>
    <w:p w:rsidR="00B95B08" w:rsidRPr="00A4228B" w:rsidRDefault="00B95B08" w:rsidP="00B95B08">
      <w:pPr>
        <w:spacing w:after="0"/>
        <w:ind w:firstLine="720"/>
        <w:jc w:val="both"/>
        <w:rPr>
          <w:rFonts w:ascii="Times New Roman" w:hAnsi="Times New Roman" w:cs="Times New Roman"/>
          <w:sz w:val="24"/>
          <w:szCs w:val="24"/>
          <w:lang w:val="sr-Cyrl-RS"/>
        </w:rPr>
      </w:pPr>
      <w:r w:rsidRPr="00A4228B">
        <w:rPr>
          <w:rFonts w:ascii="Times New Roman" w:hAnsi="Times New Roman" w:cs="Times New Roman"/>
          <w:sz w:val="24"/>
          <w:szCs w:val="24"/>
        </w:rPr>
        <w:t>Капиталним добитком сматра се и приход који оствари нерезидентни обвезник од продаје имовине из става 1. тач. 1), 3) и 4) овог члана, као и од продаје непокретности на територији Републике коју није користио за обављање делатности</w:t>
      </w:r>
      <w:r w:rsidRPr="00A4228B">
        <w:rPr>
          <w:rFonts w:ascii="Times New Roman" w:hAnsi="Times New Roman" w:cs="Times New Roman"/>
          <w:sz w:val="24"/>
          <w:szCs w:val="24"/>
          <w:lang w:val="sr-Cyrl-RS"/>
        </w:rPr>
        <w:t xml:space="preserve"> </w:t>
      </w:r>
      <w:r w:rsidRPr="00A4228B">
        <w:rPr>
          <w:rFonts w:ascii="Times New Roman" w:hAnsi="Times New Roman" w:cs="Times New Roman"/>
          <w:sz w:val="24"/>
          <w:szCs w:val="24"/>
        </w:rPr>
        <w:t>.</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Капитални добитак представља разлику између продајне цене имовине из ст. 1. и 2. овог члана (у даљем тексту: имовина) и њене набавне цене, утврђене према одредбама овог закона.</w:t>
      </w:r>
    </w:p>
    <w:p w:rsidR="00B95B08" w:rsidRPr="00597ED7" w:rsidRDefault="00B95B08" w:rsidP="00B95B08">
      <w:pPr>
        <w:ind w:firstLine="720"/>
        <w:rPr>
          <w:rFonts w:ascii="Times New Roman" w:hAnsi="Times New Roman" w:cs="Times New Roman"/>
          <w:sz w:val="24"/>
          <w:szCs w:val="24"/>
          <w:lang w:val="sr-Cyrl-RS"/>
        </w:rPr>
      </w:pPr>
      <w:r w:rsidRPr="00597ED7">
        <w:rPr>
          <w:rFonts w:ascii="Times New Roman" w:hAnsi="Times New Roman" w:cs="Times New Roman"/>
          <w:sz w:val="24"/>
          <w:szCs w:val="24"/>
        </w:rPr>
        <w:t>Ако је разлика из става 3. овог члана негативна, у питању је капитални губитак.</w:t>
      </w:r>
    </w:p>
    <w:p w:rsidR="00B95B08" w:rsidRPr="00597ED7" w:rsidRDefault="00B95B08" w:rsidP="00B95B08">
      <w:pPr>
        <w:spacing w:after="0"/>
        <w:ind w:firstLine="720"/>
        <w:rPr>
          <w:rFonts w:ascii="Times New Roman" w:hAnsi="Times New Roman" w:cs="Times New Roman"/>
          <w:i/>
          <w:sz w:val="24"/>
          <w:szCs w:val="24"/>
          <w:lang w:val="sr-Cyrl-RS"/>
        </w:rPr>
      </w:pPr>
      <w:r w:rsidRPr="00597ED7">
        <w:rPr>
          <w:rFonts w:ascii="Times New Roman" w:hAnsi="Times New Roman" w:cs="Times New Roman"/>
          <w:sz w:val="24"/>
          <w:szCs w:val="24"/>
          <w:lang w:val="sr-Cyrl-RS"/>
        </w:rPr>
        <w:t xml:space="preserve">                                                       </w:t>
      </w:r>
      <w:r w:rsidRPr="00597ED7">
        <w:rPr>
          <w:rFonts w:ascii="Times New Roman" w:hAnsi="Times New Roman" w:cs="Times New Roman"/>
          <w:sz w:val="24"/>
          <w:szCs w:val="24"/>
        </w:rPr>
        <w:t>Члан 29.</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За сврху одређивања капиталног добитка, набавна цена, у смислу овог закона, јесте цена по којој је обвезник стекао имовину, умањена по основу амортизације утврђене у складу са овим законом.</w:t>
      </w:r>
    </w:p>
    <w:p w:rsidR="00B95B08" w:rsidRPr="00597ED7" w:rsidRDefault="00B95B08" w:rsidP="00B95B08">
      <w:pPr>
        <w:spacing w:after="0"/>
        <w:ind w:firstLine="720"/>
        <w:jc w:val="both"/>
        <w:rPr>
          <w:rFonts w:ascii="Times New Roman" w:hAnsi="Times New Roman" w:cs="Times New Roman"/>
          <w:sz w:val="24"/>
          <w:szCs w:val="24"/>
          <w:lang w:val="sr-Cyrl-RS"/>
        </w:rPr>
      </w:pPr>
      <w:r w:rsidRPr="00597ED7">
        <w:rPr>
          <w:rFonts w:ascii="Times New Roman" w:hAnsi="Times New Roman" w:cs="Times New Roman"/>
          <w:sz w:val="24"/>
          <w:szCs w:val="24"/>
        </w:rPr>
        <w:t>Набавна цена из става 1. овог члана коригује се на процењену, односно фер вредност, утврђену у складу са МРС, односно МСФИ</w:t>
      </w:r>
      <w:r>
        <w:rPr>
          <w:rFonts w:ascii="Times New Roman" w:hAnsi="Times New Roman" w:cs="Times New Roman"/>
          <w:sz w:val="24"/>
          <w:szCs w:val="24"/>
          <w:lang w:val="sr-Cyrl-RS"/>
        </w:rPr>
        <w:t xml:space="preserve">, ОДНОСНО </w:t>
      </w:r>
      <w:r w:rsidRPr="00597ED7">
        <w:rPr>
          <w:rFonts w:ascii="Times New Roman" w:hAnsi="Times New Roman" w:cs="Times New Roman"/>
          <w:sz w:val="24"/>
          <w:szCs w:val="24"/>
          <w:lang w:val="sr-Cyrl-RS"/>
        </w:rPr>
        <w:t xml:space="preserve">МСФИ ЗА МСП </w:t>
      </w:r>
      <w:r w:rsidRPr="00597ED7">
        <w:rPr>
          <w:rFonts w:ascii="Times New Roman" w:hAnsi="Times New Roman" w:cs="Times New Roman"/>
          <w:sz w:val="24"/>
          <w:szCs w:val="24"/>
        </w:rPr>
        <w:t xml:space="preserve">и </w:t>
      </w:r>
      <w:r w:rsidRPr="00597ED7">
        <w:rPr>
          <w:rFonts w:ascii="Times New Roman" w:hAnsi="Times New Roman" w:cs="Times New Roman"/>
          <w:sz w:val="24"/>
          <w:szCs w:val="24"/>
        </w:rPr>
        <w:lastRenderedPageBreak/>
        <w:t>усвојеним рачуноводственим политикама, уколико је промена на фер вредност исказивана у целини као приход периода у коме је вршена.</w:t>
      </w:r>
      <w:r w:rsidRPr="00597ED7">
        <w:rPr>
          <w:rFonts w:ascii="Times New Roman" w:hAnsi="Times New Roman" w:cs="Times New Roman"/>
          <w:sz w:val="24"/>
          <w:szCs w:val="24"/>
          <w:lang w:val="sr-Cyrl-RS"/>
        </w:rPr>
        <w:t xml:space="preserve"> </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Набавна цена имовине стечене конверзијом обвезниковог потраживања у учешће у капиталу субјекта приватизације у поступку реструктурирања, јесте најнижа обезвређена вредност те имовине након извршене конверзије, утврђена у складу са МРС, односно МСФИ и усвојеним рачуноводственим политикама, осим у случају из става 2. овог члана.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Ако цена по којој је имовина набављена није исказана у пословним књигама обвезника, или није исказана у складу са одредбама ст. 1. и 2. овог члана, набавна цена за сврху одређивања капиталног добитка јесте тржишна цена на дан набавке, коју утврди надлежни порески орган, на начин прописан одредбама ст. 1. и 2. овог члана.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Код продаје непокретности у изградњи, набавну цену чини износ трошкова изградње који су до дана продаје исказани у складу са МРС, односно МСФИ</w:t>
      </w:r>
      <w:r>
        <w:rPr>
          <w:rFonts w:ascii="Times New Roman" w:hAnsi="Times New Roman" w:cs="Times New Roman"/>
          <w:sz w:val="24"/>
          <w:szCs w:val="24"/>
          <w:lang w:val="sr-Cyrl-RS"/>
        </w:rPr>
        <w:t>, ОДНОСНО</w:t>
      </w:r>
      <w:r w:rsidRPr="00597ED7">
        <w:rPr>
          <w:rFonts w:ascii="Times New Roman" w:hAnsi="Times New Roman" w:cs="Times New Roman"/>
          <w:sz w:val="24"/>
          <w:szCs w:val="24"/>
        </w:rPr>
        <w:t xml:space="preserve"> </w:t>
      </w:r>
      <w:r w:rsidRPr="00597ED7">
        <w:rPr>
          <w:rFonts w:ascii="Times New Roman" w:hAnsi="Times New Roman" w:cs="Times New Roman"/>
          <w:sz w:val="24"/>
          <w:szCs w:val="24"/>
          <w:lang w:val="sr-Cyrl-RS"/>
        </w:rPr>
        <w:t>МСФИ ЗА МСП</w:t>
      </w:r>
      <w:r>
        <w:rPr>
          <w:rFonts w:ascii="Times New Roman" w:hAnsi="Times New Roman" w:cs="Times New Roman"/>
          <w:sz w:val="24"/>
          <w:szCs w:val="24"/>
          <w:lang w:val="sr-Cyrl-RS"/>
        </w:rPr>
        <w:t xml:space="preserve"> </w:t>
      </w:r>
      <w:r w:rsidRPr="00597ED7">
        <w:rPr>
          <w:rFonts w:ascii="Times New Roman" w:hAnsi="Times New Roman" w:cs="Times New Roman"/>
          <w:sz w:val="24"/>
          <w:szCs w:val="24"/>
        </w:rPr>
        <w:t xml:space="preserve">и прописима којима се уређује рачуноводство </w:t>
      </w:r>
      <w:r w:rsidRPr="00597ED7">
        <w:rPr>
          <w:rFonts w:ascii="Times New Roman" w:hAnsi="Times New Roman" w:cs="Times New Roman"/>
          <w:strike/>
          <w:sz w:val="24"/>
          <w:szCs w:val="24"/>
        </w:rPr>
        <w:t>и ревизија</w:t>
      </w:r>
      <w:r w:rsidRPr="00597ED7">
        <w:rPr>
          <w:rFonts w:ascii="Times New Roman" w:hAnsi="Times New Roman" w:cs="Times New Roman"/>
          <w:sz w:val="24"/>
          <w:szCs w:val="24"/>
        </w:rPr>
        <w:t>.</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За непокретност стечену путем оснивачког улога или повећањем оснивачког улога, набавна цена јесте тржишна цена непокретности на дан уноса улога.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Код хартија од вредности којима се тргује на организованом тржишту, у смислу закона којим се уређује тржиште хартија од вредности и других финансијских инструмената, набавна цена јесте цена коју обвезник документује као стварно плаћену, а ако не поседује одговарајућу документацију - најнижа тржишна цена остварена на организованом тржишту у периоду од годину дана који претходи продаји те хартије од вредности или у периоду трговања, уколико се трговало краће од годину дана.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Код хартија од вредности којима се не тргује на организованом тржишту, набавна цена хартије од вредности јесте цена коју обвезник документује као стварно плаћену, а ако не поседује одговарајућу документацију - њена номинална вредност.</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Код хартија од вредности прибављених путем оснивачког улога или повећањем оснивачког улога, набавну цену чини тржишна цена која је важила на организованом тржишту на дан уноса улога или уколико таква цена није била формирана, номинална вредност хартије од вредности на дан уноса улога.</w:t>
      </w:r>
    </w:p>
    <w:p w:rsidR="00B95B08" w:rsidRPr="00597ED7" w:rsidRDefault="00B95B08" w:rsidP="00B95B08">
      <w:pPr>
        <w:spacing w:after="0"/>
        <w:ind w:firstLine="720"/>
        <w:jc w:val="both"/>
        <w:rPr>
          <w:rFonts w:ascii="Times New Roman" w:hAnsi="Times New Roman" w:cs="Times New Roman"/>
          <w:sz w:val="24"/>
          <w:szCs w:val="24"/>
        </w:rPr>
      </w:pPr>
      <w:r w:rsidRPr="00597ED7">
        <w:rPr>
          <w:rFonts w:ascii="Times New Roman" w:hAnsi="Times New Roman" w:cs="Times New Roman"/>
          <w:sz w:val="24"/>
          <w:szCs w:val="24"/>
        </w:rPr>
        <w:t>Набавна цена удела у капиталу правних лица и права индустријске својине јесте цена коју обвезник документује као стварно плаћену. Набавна цена удела у капиталу правних лица и права индустријске својине, стечених путем оснивачког улога или повећањем оснивачког улога јесте тржишна цена на дан уноса улога.</w:t>
      </w:r>
    </w:p>
    <w:p w:rsidR="00B95B08" w:rsidRPr="00597ED7" w:rsidRDefault="00B95B08" w:rsidP="00B95B08">
      <w:pPr>
        <w:ind w:firstLine="720"/>
        <w:jc w:val="both"/>
        <w:rPr>
          <w:rFonts w:ascii="Times New Roman" w:hAnsi="Times New Roman" w:cs="Times New Roman"/>
          <w:sz w:val="24"/>
          <w:szCs w:val="24"/>
          <w:lang w:val="sr-Cyrl-RS"/>
        </w:rPr>
      </w:pPr>
      <w:r w:rsidRPr="00597ED7">
        <w:rPr>
          <w:rFonts w:ascii="Times New Roman" w:hAnsi="Times New Roman" w:cs="Times New Roman"/>
          <w:sz w:val="24"/>
          <w:szCs w:val="24"/>
        </w:rPr>
        <w:t>Набавна цена инвестиционе јединице састоји се од нето вредности имовине отвореног фонда по инвестиционој јединици на дан уплате, увећане за накнаду за куповину уколико је друштво за управљање наплаћује, у складу са законом који уређује инвестиционе фондове.</w:t>
      </w:r>
    </w:p>
    <w:p w:rsidR="00B95B08" w:rsidRDefault="00B95B08" w:rsidP="00B95B08">
      <w:pPr>
        <w:spacing w:after="0"/>
        <w:jc w:val="center"/>
        <w:rPr>
          <w:rFonts w:ascii="Times New Roman" w:hAnsi="Times New Roman" w:cs="Times New Roman"/>
          <w:color w:val="FF0000"/>
          <w:sz w:val="24"/>
          <w:szCs w:val="24"/>
          <w:lang w:val="sr-Cyrl-RS"/>
        </w:rPr>
      </w:pPr>
    </w:p>
    <w:p w:rsidR="00B95B08" w:rsidRPr="00D93125" w:rsidRDefault="00B95B08" w:rsidP="00B95B08">
      <w:pPr>
        <w:ind w:firstLine="720"/>
        <w:jc w:val="center"/>
        <w:rPr>
          <w:rFonts w:ascii="Times New Roman" w:hAnsi="Times New Roman" w:cs="Times New Roman"/>
          <w:b/>
          <w:strike/>
          <w:sz w:val="24"/>
          <w:szCs w:val="24"/>
        </w:rPr>
      </w:pPr>
      <w:r w:rsidRPr="00D93125">
        <w:rPr>
          <w:rFonts w:ascii="Times New Roman" w:hAnsi="Times New Roman" w:cs="Times New Roman"/>
          <w:b/>
          <w:strike/>
          <w:sz w:val="24"/>
          <w:szCs w:val="24"/>
        </w:rPr>
        <w:t>Порески третман пословних губитака</w:t>
      </w:r>
    </w:p>
    <w:p w:rsidR="00B95B08" w:rsidRPr="00597ED7" w:rsidRDefault="00B95B08" w:rsidP="00B95B08">
      <w:pPr>
        <w:spacing w:after="0"/>
        <w:jc w:val="center"/>
        <w:rPr>
          <w:rFonts w:ascii="Times New Roman" w:hAnsi="Times New Roman" w:cs="Times New Roman"/>
          <w:sz w:val="24"/>
          <w:szCs w:val="24"/>
        </w:rPr>
      </w:pPr>
      <w:r w:rsidRPr="00597ED7">
        <w:rPr>
          <w:rFonts w:ascii="Times New Roman" w:hAnsi="Times New Roman" w:cs="Times New Roman"/>
          <w:sz w:val="24"/>
          <w:szCs w:val="24"/>
        </w:rPr>
        <w:t>Члан 32.</w:t>
      </w:r>
    </w:p>
    <w:p w:rsidR="00B95B08" w:rsidRPr="00D93125" w:rsidRDefault="00B95B08" w:rsidP="00B95B08">
      <w:pPr>
        <w:ind w:firstLine="720"/>
        <w:jc w:val="both"/>
        <w:rPr>
          <w:rFonts w:ascii="Times New Roman" w:hAnsi="Times New Roman" w:cs="Times New Roman"/>
          <w:strike/>
          <w:sz w:val="24"/>
          <w:szCs w:val="24"/>
          <w:lang w:val="sr-Cyrl-RS"/>
        </w:rPr>
      </w:pPr>
      <w:r w:rsidRPr="00D93125">
        <w:rPr>
          <w:rFonts w:ascii="Times New Roman" w:hAnsi="Times New Roman" w:cs="Times New Roman"/>
          <w:strike/>
          <w:sz w:val="24"/>
          <w:szCs w:val="24"/>
        </w:rPr>
        <w:t xml:space="preserve">Губици остварени из пословних, финансијских и непословних трансакција, утврђени у пореском билансу, изузев оних из којих произлазе капитални добици и </w:t>
      </w:r>
      <w:r w:rsidRPr="00D93125">
        <w:rPr>
          <w:rFonts w:ascii="Times New Roman" w:hAnsi="Times New Roman" w:cs="Times New Roman"/>
          <w:strike/>
          <w:sz w:val="24"/>
          <w:szCs w:val="24"/>
        </w:rPr>
        <w:lastRenderedPageBreak/>
        <w:t xml:space="preserve">губици </w:t>
      </w:r>
      <w:r w:rsidRPr="00D93125">
        <w:rPr>
          <w:rFonts w:ascii="Times New Roman" w:hAnsi="Times New Roman" w:cs="Times New Roman"/>
          <w:strike/>
          <w:sz w:val="24"/>
          <w:szCs w:val="24"/>
          <w:lang w:val="sr-Cyrl-RS"/>
        </w:rPr>
        <w:t xml:space="preserve"> </w:t>
      </w:r>
      <w:r w:rsidRPr="00D93125">
        <w:rPr>
          <w:rFonts w:ascii="Times New Roman" w:hAnsi="Times New Roman" w:cs="Times New Roman"/>
          <w:strike/>
          <w:sz w:val="24"/>
          <w:szCs w:val="24"/>
        </w:rPr>
        <w:t>утврђени у складу са овим законом, могу се пренети на рачун добити утврђене у годишњем пореском билансу из будућих обрачунских периода, али не дуже од пет година.</w:t>
      </w:r>
    </w:p>
    <w:p w:rsidR="006E7F14" w:rsidRDefault="006E7F14" w:rsidP="00B95B08">
      <w:pPr>
        <w:ind w:firstLine="720"/>
        <w:jc w:val="center"/>
        <w:rPr>
          <w:rFonts w:ascii="Times New Roman" w:hAnsi="Times New Roman" w:cs="Times New Roman"/>
          <w:b/>
          <w:sz w:val="24"/>
          <w:szCs w:val="24"/>
          <w:lang w:val="sr-Cyrl-RS"/>
        </w:rPr>
      </w:pPr>
    </w:p>
    <w:p w:rsidR="00B95B08" w:rsidRPr="00597ED7" w:rsidRDefault="00B95B08" w:rsidP="00B95B08">
      <w:pPr>
        <w:ind w:firstLine="720"/>
        <w:jc w:val="center"/>
        <w:rPr>
          <w:rFonts w:ascii="Times New Roman" w:hAnsi="Times New Roman" w:cs="Times New Roman"/>
          <w:b/>
          <w:sz w:val="24"/>
          <w:szCs w:val="24"/>
        </w:rPr>
      </w:pPr>
      <w:r w:rsidRPr="00597ED7">
        <w:rPr>
          <w:rFonts w:ascii="Times New Roman" w:hAnsi="Times New Roman" w:cs="Times New Roman"/>
          <w:b/>
          <w:sz w:val="24"/>
          <w:szCs w:val="24"/>
        </w:rPr>
        <w:t>Порески третман губитака</w:t>
      </w:r>
    </w:p>
    <w:p w:rsidR="00B95B08" w:rsidRPr="00597ED7" w:rsidRDefault="00B95B08" w:rsidP="00B95B08">
      <w:pPr>
        <w:spacing w:after="0"/>
        <w:jc w:val="center"/>
        <w:rPr>
          <w:rFonts w:ascii="Times New Roman" w:hAnsi="Times New Roman" w:cs="Times New Roman"/>
          <w:sz w:val="24"/>
          <w:szCs w:val="24"/>
        </w:rPr>
      </w:pPr>
      <w:r w:rsidRPr="00597ED7">
        <w:rPr>
          <w:rFonts w:ascii="Times New Roman" w:hAnsi="Times New Roman" w:cs="Times New Roman"/>
          <w:sz w:val="24"/>
          <w:szCs w:val="24"/>
        </w:rPr>
        <w:t>Члан 32.</w:t>
      </w:r>
    </w:p>
    <w:p w:rsidR="00B95B08" w:rsidRPr="00597ED7" w:rsidRDefault="00B95B08" w:rsidP="00B95B08">
      <w:pPr>
        <w:ind w:firstLine="720"/>
        <w:jc w:val="both"/>
        <w:rPr>
          <w:rFonts w:ascii="Times New Roman" w:hAnsi="Times New Roman" w:cs="Times New Roman"/>
          <w:sz w:val="24"/>
          <w:szCs w:val="24"/>
          <w:lang w:val="sr-Cyrl-RS"/>
        </w:rPr>
      </w:pPr>
      <w:r w:rsidRPr="00597ED7">
        <w:rPr>
          <w:rFonts w:ascii="Times New Roman" w:hAnsi="Times New Roman" w:cs="Times New Roman"/>
          <w:sz w:val="24"/>
          <w:szCs w:val="24"/>
        </w:rPr>
        <w:t xml:space="preserve">ГУБИЦИ УТВРЂЕНИ У ПОРЕСКОМ БИЛАНСУ, </w:t>
      </w:r>
      <w:r>
        <w:rPr>
          <w:rFonts w:ascii="Times New Roman" w:hAnsi="Times New Roman" w:cs="Times New Roman"/>
          <w:sz w:val="24"/>
          <w:szCs w:val="24"/>
          <w:lang w:val="sr-Cyrl-RS"/>
        </w:rPr>
        <w:t xml:space="preserve">ИЗУЗЕВ КАПИТАЛНИХ ДОБИТАКА И ГУБИТАКА КОЈИ СУ </w:t>
      </w:r>
      <w:r w:rsidRPr="00A4228B">
        <w:rPr>
          <w:rFonts w:ascii="Times New Roman" w:hAnsi="Times New Roman" w:cs="Times New Roman"/>
          <w:sz w:val="24"/>
          <w:szCs w:val="24"/>
        </w:rPr>
        <w:t>УТВРЂЕНИ У СКЛАДУ СА ОВИМ ЗАКОНОМ,</w:t>
      </w:r>
      <w:r w:rsidRPr="00597ED7">
        <w:rPr>
          <w:rFonts w:ascii="Times New Roman" w:hAnsi="Times New Roman" w:cs="Times New Roman"/>
          <w:sz w:val="24"/>
          <w:szCs w:val="24"/>
        </w:rPr>
        <w:t xml:space="preserve"> МОГУ СЕ ПРЕНЕТИ НА РАЧУН ДОБИТИ УТВРЂЕНЕ У ПОРЕСКОМ БИЛАНСУ ИЗ БУДУЋИХ ОБРАЧУНСКИХ ПЕРИОДА, АЛИ НЕ ДУЖЕ ОД ПЕТ ГОДИНА.</w:t>
      </w:r>
    </w:p>
    <w:p w:rsidR="00B95B08" w:rsidRPr="00A003DE" w:rsidRDefault="00B95B08" w:rsidP="00B95B08">
      <w:pPr>
        <w:spacing w:after="0"/>
        <w:jc w:val="center"/>
        <w:rPr>
          <w:rFonts w:ascii="Times New Roman" w:hAnsi="Times New Roman" w:cs="Times New Roman"/>
          <w:sz w:val="24"/>
          <w:szCs w:val="24"/>
        </w:rPr>
      </w:pPr>
      <w:r w:rsidRPr="00A4228B">
        <w:rPr>
          <w:rFonts w:ascii="Times New Roman" w:hAnsi="Times New Roman" w:cs="Times New Roman"/>
          <w:sz w:val="24"/>
          <w:szCs w:val="24"/>
        </w:rPr>
        <w:t>Члан 34.</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A003DE">
        <w:rPr>
          <w:rFonts w:ascii="Times New Roman" w:eastAsia="Times New Roman" w:hAnsi="Times New Roman" w:cs="Times New Roman"/>
          <w:sz w:val="24"/>
          <w:szCs w:val="24"/>
          <w:lang w:val="sr-Cyrl-RS"/>
        </w:rPr>
        <w:t>Д</w:t>
      </w:r>
      <w:r w:rsidRPr="00A003DE">
        <w:rPr>
          <w:rFonts w:ascii="Times New Roman" w:eastAsia="Times New Roman" w:hAnsi="Times New Roman" w:cs="Times New Roman"/>
          <w:sz w:val="24"/>
          <w:szCs w:val="24"/>
        </w:rPr>
        <w:t>обит обвезника у поступку ликвидације, у поступку стечаја од дана доношења решења о отварању стечајног поступка до дана почетка примене плана реорганизације или правоснажног решења о настављању стечајног поступка банкротством, као и у поступку реорганизације, опорезује се у складу са овим законом.</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lang w:val="sr-Cyrl-RS"/>
        </w:rPr>
        <w:t>О</w:t>
      </w:r>
      <w:r w:rsidRPr="00A003DE">
        <w:rPr>
          <w:rFonts w:ascii="Times New Roman" w:eastAsia="Times New Roman" w:hAnsi="Times New Roman" w:cs="Times New Roman"/>
          <w:sz w:val="24"/>
          <w:szCs w:val="24"/>
        </w:rPr>
        <w:t xml:space="preserve">бвезник из става 1. овог члана подноси пореску пријаву и порески биланс у року од </w:t>
      </w:r>
      <w:r w:rsidRPr="006E7F14">
        <w:rPr>
          <w:rFonts w:ascii="Times New Roman" w:eastAsia="Times New Roman" w:hAnsi="Times New Roman" w:cs="Times New Roman"/>
          <w:sz w:val="24"/>
          <w:szCs w:val="24"/>
        </w:rPr>
        <w:t>60 дана</w:t>
      </w:r>
      <w:r w:rsidRPr="00A003DE">
        <w:rPr>
          <w:rFonts w:ascii="Times New Roman" w:eastAsia="Times New Roman" w:hAnsi="Times New Roman" w:cs="Times New Roman"/>
          <w:sz w:val="24"/>
          <w:szCs w:val="24"/>
        </w:rPr>
        <w:t xml:space="preserve"> од дана:</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3F65E2">
        <w:rPr>
          <w:rFonts w:ascii="Times New Roman" w:eastAsia="Times New Roman" w:hAnsi="Times New Roman" w:cs="Times New Roman"/>
          <w:strike/>
          <w:sz w:val="24"/>
          <w:szCs w:val="24"/>
        </w:rPr>
        <w:t>1) отварања поступка ликвидације са стањем на дан отварања поступка ликвидације</w:t>
      </w:r>
      <w:r w:rsidRPr="00A003DE">
        <w:rPr>
          <w:rFonts w:ascii="Times New Roman" w:eastAsia="Times New Roman" w:hAnsi="Times New Roman" w:cs="Times New Roman"/>
          <w:sz w:val="24"/>
          <w:szCs w:val="24"/>
        </w:rPr>
        <w:t>;</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rPr>
        <w:t xml:space="preserve">1) </w:t>
      </w:r>
      <w:r w:rsidRPr="00A003DE">
        <w:rPr>
          <w:rFonts w:ascii="Times New Roman" w:eastAsia="Times New Roman" w:hAnsi="Times New Roman" w:cs="Times New Roman"/>
          <w:sz w:val="24"/>
          <w:szCs w:val="24"/>
          <w:lang w:val="sr-Cyrl-RS"/>
        </w:rPr>
        <w:t>ПОКРЕТАЊ</w:t>
      </w:r>
      <w:r w:rsidRPr="00A4228B">
        <w:rPr>
          <w:rFonts w:ascii="Times New Roman" w:eastAsia="Times New Roman" w:hAnsi="Times New Roman" w:cs="Times New Roman"/>
          <w:sz w:val="24"/>
          <w:szCs w:val="24"/>
          <w:lang w:val="sr-Cyrl-RS"/>
        </w:rPr>
        <w:t>А</w:t>
      </w:r>
      <w:r w:rsidRPr="00A003DE">
        <w:rPr>
          <w:rFonts w:ascii="Times New Roman" w:eastAsia="Times New Roman" w:hAnsi="Times New Roman" w:cs="Times New Roman"/>
          <w:sz w:val="24"/>
          <w:szCs w:val="24"/>
          <w:lang w:val="sr-Cyrl-RS"/>
        </w:rPr>
        <w:t xml:space="preserve"> </w:t>
      </w:r>
      <w:r w:rsidRPr="00A003DE">
        <w:rPr>
          <w:rFonts w:ascii="Times New Roman" w:eastAsia="Times New Roman" w:hAnsi="Times New Roman" w:cs="Times New Roman"/>
          <w:sz w:val="24"/>
          <w:szCs w:val="24"/>
        </w:rPr>
        <w:t xml:space="preserve">ПОСТУПКА ЛИКВИДАЦИЈЕ СА СТАЊЕМ НА ДАН </w:t>
      </w:r>
      <w:r w:rsidRPr="00A003DE">
        <w:rPr>
          <w:rFonts w:ascii="Times New Roman" w:eastAsia="Times New Roman" w:hAnsi="Times New Roman" w:cs="Times New Roman"/>
          <w:sz w:val="24"/>
          <w:szCs w:val="24"/>
          <w:lang w:val="sr-Cyrl-RS"/>
        </w:rPr>
        <w:t xml:space="preserve">КОЈИ ПРЕТХОДИ ДАНУ ПОКРЕТАЊА </w:t>
      </w:r>
      <w:r w:rsidRPr="00A003DE">
        <w:rPr>
          <w:rFonts w:ascii="Times New Roman" w:eastAsia="Times New Roman" w:hAnsi="Times New Roman" w:cs="Times New Roman"/>
          <w:sz w:val="24"/>
          <w:szCs w:val="24"/>
        </w:rPr>
        <w:t>ПОСТУПКА ЛИКВИДАЦИЈЕ;</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rPr>
        <w:t>2) окончања поступка ликвидације са стањем на дан окончања поступка ликвидације;</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rPr>
        <w:t xml:space="preserve">3) отварања поступка стечаја са стањем на дан </w:t>
      </w:r>
      <w:r w:rsidRPr="00A003DE">
        <w:rPr>
          <w:rFonts w:ascii="Times New Roman" w:eastAsia="Times New Roman" w:hAnsi="Times New Roman" w:cs="Times New Roman"/>
          <w:sz w:val="24"/>
          <w:szCs w:val="24"/>
          <w:lang w:val="sr-Cyrl-RS"/>
        </w:rPr>
        <w:t xml:space="preserve">КОЈИ ПРЕТХОДИ ДАНУ </w:t>
      </w:r>
      <w:r w:rsidRPr="00A003DE">
        <w:rPr>
          <w:rFonts w:ascii="Times New Roman" w:eastAsia="Times New Roman" w:hAnsi="Times New Roman" w:cs="Times New Roman"/>
          <w:sz w:val="24"/>
          <w:szCs w:val="24"/>
        </w:rPr>
        <w:t>отварања поступка стечаја;</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8E2F2E">
        <w:rPr>
          <w:rFonts w:ascii="Times New Roman" w:eastAsia="Times New Roman" w:hAnsi="Times New Roman" w:cs="Times New Roman"/>
          <w:strike/>
          <w:sz w:val="24"/>
          <w:szCs w:val="24"/>
        </w:rPr>
        <w:t>4) почетка примене плана реорганизације са стањем на тај дан</w:t>
      </w:r>
      <w:r w:rsidRPr="00A003DE">
        <w:rPr>
          <w:rFonts w:ascii="Times New Roman" w:eastAsia="Times New Roman" w:hAnsi="Times New Roman" w:cs="Times New Roman"/>
          <w:sz w:val="24"/>
          <w:szCs w:val="24"/>
        </w:rPr>
        <w:t>.</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A003DE">
        <w:rPr>
          <w:rFonts w:ascii="Times New Roman" w:eastAsia="Times New Roman" w:hAnsi="Times New Roman" w:cs="Times New Roman"/>
          <w:sz w:val="24"/>
          <w:szCs w:val="24"/>
        </w:rPr>
        <w:t>4) ПОЧЕТКА ПРИМЕНЕ ПЛАНА РЕОРГАНИЗАЦИЈЕ СА СТАЊЕМ НА ДАН</w:t>
      </w:r>
      <w:r w:rsidRPr="00A003DE">
        <w:rPr>
          <w:rFonts w:ascii="Times New Roman" w:eastAsia="Times New Roman" w:hAnsi="Times New Roman" w:cs="Times New Roman"/>
          <w:sz w:val="24"/>
          <w:szCs w:val="24"/>
          <w:lang w:val="sr-Cyrl-RS"/>
        </w:rPr>
        <w:t xml:space="preserve"> КОЈИ ПРЕТХОДИ ДАНУ</w:t>
      </w:r>
      <w:r w:rsidRPr="00A003DE">
        <w:rPr>
          <w:rFonts w:ascii="Times New Roman" w:eastAsia="Times New Roman" w:hAnsi="Times New Roman" w:cs="Times New Roman"/>
          <w:sz w:val="24"/>
          <w:szCs w:val="24"/>
        </w:rPr>
        <w:t xml:space="preserve"> ПОЧЕТКА ПРИМЕНЕ ПЛАНА РЕОРГАНИЗАЦИЈЕ.</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A003DE">
        <w:rPr>
          <w:rFonts w:ascii="Times New Roman" w:eastAsia="Times New Roman" w:hAnsi="Times New Roman" w:cs="Times New Roman"/>
          <w:sz w:val="24"/>
          <w:szCs w:val="24"/>
          <w:lang w:val="sr-Cyrl-RS"/>
        </w:rPr>
        <w:t>УКОЛИКО СЕ ПОСТУПАК ЛИКВИДАЦИЈЕ, ОДНОСНО ПОСТУПАК СТЕЧАЈА, ОДНОСНО РЕОРГАНИЗАЦИЈА, НАСТАВЕ У НАРЕДНОЈ КАЛЕНДАРСКОЈ ГОДИНИ, ОБВЕЗНИК ИЗ СТАВА 1. ОВОГ ЧЛАНА ПОДНОСИ И ПОРЕСКУ ПРИЈАВУ И ПОРЕСКИ БИЛАНС СА СТАЊЕМ НА ДАН 31. ДЕЦЕМБРА ТЕКУЋЕ ГОДИНЕ, У СКЛАДУ СА ЧЛАНОМ 63. СТ. 3. И 4. ОВОГ ЗАКОНА.</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A003DE">
        <w:rPr>
          <w:rFonts w:ascii="Times New Roman" w:eastAsia="Times New Roman" w:hAnsi="Times New Roman" w:cs="Times New Roman"/>
          <w:sz w:val="24"/>
          <w:szCs w:val="24"/>
          <w:lang w:val="sr-Cyrl-RS"/>
        </w:rPr>
        <w:t xml:space="preserve"> Д</w:t>
      </w:r>
      <w:r w:rsidRPr="00A003DE">
        <w:rPr>
          <w:rFonts w:ascii="Times New Roman" w:eastAsia="Times New Roman" w:hAnsi="Times New Roman" w:cs="Times New Roman"/>
          <w:sz w:val="24"/>
          <w:szCs w:val="24"/>
        </w:rPr>
        <w:t xml:space="preserve">обит обвезника у периоду од правоснажности решења о настављању стечајног поступка банкротством до правоснажности решења о закључењу стечајног поступка (у даљем тексту: период стечаја) утврђује се као позитивна разлика вредности имовине обвезника са краја и са почетка периода стечаја, после намирења поверилаца. </w:t>
      </w:r>
      <w:r w:rsidRPr="00A003DE">
        <w:rPr>
          <w:rFonts w:ascii="Times New Roman" w:eastAsia="Times New Roman" w:hAnsi="Times New Roman" w:cs="Times New Roman"/>
          <w:sz w:val="24"/>
          <w:szCs w:val="24"/>
          <w:lang w:val="sr-Cyrl-RS"/>
        </w:rPr>
        <w:t>В</w:t>
      </w:r>
      <w:r w:rsidRPr="00A003DE">
        <w:rPr>
          <w:rFonts w:ascii="Times New Roman" w:eastAsia="Times New Roman" w:hAnsi="Times New Roman" w:cs="Times New Roman"/>
          <w:sz w:val="24"/>
          <w:szCs w:val="24"/>
        </w:rPr>
        <w:t xml:space="preserve">редност имовине обвезника са почетка периода стечаја је вредност имовине на дан </w:t>
      </w:r>
      <w:r w:rsidRPr="00A003DE">
        <w:rPr>
          <w:rFonts w:ascii="Times New Roman" w:eastAsia="Times New Roman" w:hAnsi="Times New Roman" w:cs="Times New Roman"/>
          <w:sz w:val="24"/>
          <w:szCs w:val="24"/>
          <w:lang w:val="sr-Cyrl-RS"/>
        </w:rPr>
        <w:t xml:space="preserve">КОЈИ ПРЕТХОДИ ДАНУ </w:t>
      </w:r>
      <w:r w:rsidRPr="00A003DE">
        <w:rPr>
          <w:rFonts w:ascii="Times New Roman" w:eastAsia="Times New Roman" w:hAnsi="Times New Roman" w:cs="Times New Roman"/>
          <w:sz w:val="24"/>
          <w:szCs w:val="24"/>
        </w:rPr>
        <w:t>отварања стечајног поступка коригована за промене настале до почетка периода стечаја</w:t>
      </w:r>
      <w:r w:rsidRPr="00A003DE">
        <w:rPr>
          <w:rFonts w:ascii="Times New Roman" w:eastAsia="Times New Roman" w:hAnsi="Times New Roman" w:cs="Times New Roman"/>
          <w:sz w:val="24"/>
          <w:szCs w:val="24"/>
          <w:lang w:val="sr-Cyrl-RS"/>
        </w:rPr>
        <w:t xml:space="preserve"> У СКЛАДУ СА ПРОПИСИМА КОЈИ УРЕЂУЈУ СТЕЧАЈ. </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lang w:val="sr-Cyrl-RS"/>
        </w:rPr>
        <w:t>О</w:t>
      </w:r>
      <w:r w:rsidRPr="00A003DE">
        <w:rPr>
          <w:rFonts w:ascii="Times New Roman" w:eastAsia="Times New Roman" w:hAnsi="Times New Roman" w:cs="Times New Roman"/>
          <w:sz w:val="24"/>
          <w:szCs w:val="24"/>
        </w:rPr>
        <w:t xml:space="preserve">бвезник из </w:t>
      </w:r>
      <w:r w:rsidRPr="006F55C2">
        <w:rPr>
          <w:rFonts w:ascii="Times New Roman" w:eastAsia="Times New Roman" w:hAnsi="Times New Roman" w:cs="Times New Roman"/>
          <w:strike/>
          <w:sz w:val="24"/>
          <w:szCs w:val="24"/>
        </w:rPr>
        <w:t>става 3</w:t>
      </w:r>
      <w:r w:rsidRPr="00A0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СТАВА 4. </w:t>
      </w:r>
      <w:r w:rsidRPr="00A003DE">
        <w:rPr>
          <w:rFonts w:ascii="Times New Roman" w:eastAsia="Times New Roman" w:hAnsi="Times New Roman" w:cs="Times New Roman"/>
          <w:sz w:val="24"/>
          <w:szCs w:val="24"/>
        </w:rPr>
        <w:t xml:space="preserve">овог члана подноси пореску пријаву и порески биланс у року </w:t>
      </w:r>
      <w:r w:rsidRPr="00074551">
        <w:rPr>
          <w:rFonts w:ascii="Times New Roman" w:eastAsia="Times New Roman" w:hAnsi="Times New Roman" w:cs="Times New Roman"/>
          <w:sz w:val="24"/>
          <w:szCs w:val="24"/>
        </w:rPr>
        <w:t xml:space="preserve">од </w:t>
      </w:r>
      <w:r w:rsidRPr="00074551">
        <w:rPr>
          <w:rFonts w:ascii="Times New Roman" w:eastAsia="Times New Roman" w:hAnsi="Times New Roman" w:cs="Times New Roman"/>
          <w:strike/>
          <w:sz w:val="24"/>
          <w:szCs w:val="24"/>
        </w:rPr>
        <w:t>60 дана</w:t>
      </w:r>
      <w:r w:rsidRPr="00A003DE">
        <w:rPr>
          <w:rFonts w:ascii="Times New Roman" w:eastAsia="Times New Roman" w:hAnsi="Times New Roman" w:cs="Times New Roman"/>
          <w:sz w:val="24"/>
          <w:szCs w:val="24"/>
        </w:rPr>
        <w:t xml:space="preserve"> </w:t>
      </w:r>
      <w:r w:rsidR="00783179">
        <w:rPr>
          <w:rFonts w:ascii="Times New Roman" w:eastAsia="Times New Roman" w:hAnsi="Times New Roman" w:cs="Times New Roman"/>
          <w:sz w:val="24"/>
          <w:szCs w:val="24"/>
          <w:lang w:val="sr-Cyrl-RS"/>
        </w:rPr>
        <w:t>ДЕСЕТ</w:t>
      </w:r>
      <w:r>
        <w:rPr>
          <w:rFonts w:ascii="Times New Roman" w:eastAsia="Times New Roman" w:hAnsi="Times New Roman" w:cs="Times New Roman"/>
          <w:sz w:val="24"/>
          <w:szCs w:val="24"/>
          <w:lang w:val="sr-Cyrl-RS"/>
        </w:rPr>
        <w:t xml:space="preserve"> ДАНА</w:t>
      </w:r>
      <w:r w:rsidR="00CB7B3B">
        <w:rPr>
          <w:rFonts w:ascii="Times New Roman" w:eastAsia="Times New Roman" w:hAnsi="Times New Roman" w:cs="Times New Roman"/>
          <w:sz w:val="24"/>
          <w:szCs w:val="24"/>
          <w:lang w:val="sr-Cyrl-RS"/>
        </w:rPr>
        <w:t xml:space="preserve"> </w:t>
      </w:r>
      <w:r w:rsidRPr="00A003DE">
        <w:rPr>
          <w:rFonts w:ascii="Times New Roman" w:eastAsia="Times New Roman" w:hAnsi="Times New Roman" w:cs="Times New Roman"/>
          <w:sz w:val="24"/>
          <w:szCs w:val="24"/>
        </w:rPr>
        <w:t>од дана:</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rPr>
      </w:pPr>
      <w:r w:rsidRPr="00A003DE">
        <w:rPr>
          <w:rFonts w:ascii="Times New Roman" w:eastAsia="Times New Roman" w:hAnsi="Times New Roman" w:cs="Times New Roman"/>
          <w:sz w:val="24"/>
          <w:szCs w:val="24"/>
        </w:rPr>
        <w:t>1) правоснажности решења о настављању стечајног поступка банкротством са стањем на дан правоснажности тог решења;</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r w:rsidRPr="00A003DE">
        <w:rPr>
          <w:rFonts w:ascii="Times New Roman" w:eastAsia="Times New Roman" w:hAnsi="Times New Roman" w:cs="Times New Roman"/>
          <w:sz w:val="24"/>
          <w:szCs w:val="24"/>
        </w:rPr>
        <w:t xml:space="preserve">2) правоснажности решења о закључењу стечајног поступка банкротством на дан правоснажности тог решења. </w:t>
      </w:r>
    </w:p>
    <w:p w:rsidR="00B95B08" w:rsidRPr="00A003DE" w:rsidRDefault="00B95B08" w:rsidP="00B95B08">
      <w:pPr>
        <w:spacing w:after="0" w:line="240" w:lineRule="auto"/>
        <w:ind w:firstLine="720"/>
        <w:jc w:val="both"/>
        <w:rPr>
          <w:rFonts w:ascii="Times New Roman" w:eastAsia="Times New Roman" w:hAnsi="Times New Roman" w:cs="Times New Roman"/>
          <w:sz w:val="24"/>
          <w:szCs w:val="24"/>
          <w:lang w:val="sr-Cyrl-RS"/>
        </w:rPr>
      </w:pPr>
    </w:p>
    <w:p w:rsidR="00B95B08" w:rsidRPr="00A1613B" w:rsidRDefault="00B95B08" w:rsidP="00B95B08">
      <w:pPr>
        <w:spacing w:after="0"/>
        <w:jc w:val="center"/>
        <w:rPr>
          <w:rFonts w:ascii="Times New Roman" w:hAnsi="Times New Roman" w:cs="Times New Roman"/>
          <w:sz w:val="24"/>
          <w:szCs w:val="24"/>
        </w:rPr>
      </w:pPr>
      <w:r w:rsidRPr="00A1613B">
        <w:rPr>
          <w:rFonts w:ascii="Times New Roman" w:hAnsi="Times New Roman" w:cs="Times New Roman"/>
          <w:sz w:val="24"/>
          <w:szCs w:val="24"/>
        </w:rPr>
        <w:t>Члан 40.</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Уколико међународним уговором о избегавању двоструког опорезивања није друкчије уређено, порез на добит по одбитку по стопи од 20% обрачунава се и плаћа на приходе које оствари нерезидентно правно лице</w:t>
      </w:r>
      <w:r w:rsidRPr="00F70C78">
        <w:rPr>
          <w:strike/>
          <w:color w:val="FF0000"/>
        </w:rPr>
        <w:t xml:space="preserve"> </w:t>
      </w:r>
      <w:r w:rsidRPr="00F70C78">
        <w:rPr>
          <w:rFonts w:ascii="Times New Roman" w:hAnsi="Times New Roman" w:cs="Times New Roman"/>
          <w:strike/>
          <w:sz w:val="24"/>
          <w:szCs w:val="24"/>
        </w:rPr>
        <w:t>од резидентног правног лица по основу:</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1) дивиденди и удела у добити у правном лицу, укључујући и дивиденду из члана 35. овог закона;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2) накнада по основу ауторског и сродних права и права индустријске својине (у даљем тексту: ауторска накнада);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3) камата;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4) накнада по основу закупа и подзакупа непокретности и покретних ствари на територији Републике.</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Порез по одбитку из става 1. овог члана обрачунава се и плаћа и на приходе нерезидентно</w:t>
      </w:r>
      <w:r w:rsidRPr="00F70C78">
        <w:rPr>
          <w:rFonts w:ascii="Times New Roman" w:hAnsi="Times New Roman" w:cs="Times New Roman"/>
          <w:strike/>
          <w:sz w:val="24"/>
          <w:szCs w:val="24"/>
          <w:lang w:val="sr-Cyrl-RS"/>
        </w:rPr>
        <w:t>г</w:t>
      </w:r>
      <w:r w:rsidRPr="00F70C78">
        <w:rPr>
          <w:rFonts w:ascii="Times New Roman" w:hAnsi="Times New Roman" w:cs="Times New Roman"/>
          <w:strike/>
          <w:sz w:val="24"/>
          <w:szCs w:val="24"/>
        </w:rPr>
        <w:t xml:space="preserve"> правно</w:t>
      </w:r>
      <w:r w:rsidRPr="00F70C78">
        <w:rPr>
          <w:rFonts w:ascii="Times New Roman" w:hAnsi="Times New Roman" w:cs="Times New Roman"/>
          <w:strike/>
          <w:sz w:val="24"/>
          <w:szCs w:val="24"/>
          <w:lang w:val="sr-Cyrl-RS"/>
        </w:rPr>
        <w:t>г</w:t>
      </w:r>
      <w:r w:rsidRPr="00F70C78">
        <w:rPr>
          <w:rFonts w:ascii="Times New Roman" w:hAnsi="Times New Roman" w:cs="Times New Roman"/>
          <w:strike/>
          <w:sz w:val="24"/>
          <w:szCs w:val="24"/>
        </w:rPr>
        <w:t xml:space="preserve"> лиц</w:t>
      </w:r>
      <w:r w:rsidRPr="00F70C78">
        <w:rPr>
          <w:rFonts w:ascii="Times New Roman" w:hAnsi="Times New Roman" w:cs="Times New Roman"/>
          <w:strike/>
          <w:sz w:val="24"/>
          <w:szCs w:val="24"/>
          <w:lang w:val="sr-Cyrl-RS"/>
        </w:rPr>
        <w:t>а</w:t>
      </w:r>
      <w:r w:rsidRPr="00F70C78">
        <w:rPr>
          <w:strike/>
          <w:color w:val="FF0000"/>
        </w:rPr>
        <w:t xml:space="preserve"> </w:t>
      </w:r>
      <w:r w:rsidRPr="00F70C78">
        <w:rPr>
          <w:rFonts w:ascii="Times New Roman" w:hAnsi="Times New Roman" w:cs="Times New Roman"/>
          <w:strike/>
          <w:sz w:val="24"/>
          <w:szCs w:val="24"/>
        </w:rPr>
        <w:t>по основу извођења естрадног, забавног, уметничког, спортског или сличног програма у Републици.</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Изузетно од ст. 1. и 2. овог члана, на приходе које оствари нерезидентно правно лице из јурисдикције са преференцијалним пореским системом по основу ауторских накнада, камата, накнада по основу закупа и подзакупа непокретности и покретних ствари као и накнада по основу услуга, без обзира на место њиховог пружања или коришћења, обрачунава се и плаћа порез по одбитку по стопи од 25%.</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Порез по одбитку из ст. 1. и 3. овог члана не плаћа се на приходе које оствари нерезидентно правно лице, односно нерезидентно правно лице из јурисдикције са преференцијалним пореским системом, од камата по основу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На приходе које оствари нерезидентно правно лице</w:t>
      </w:r>
      <w:r w:rsidRPr="00F70C78">
        <w:rPr>
          <w:strike/>
          <w:color w:val="FF0000"/>
        </w:rPr>
        <w:t xml:space="preserve"> </w:t>
      </w:r>
      <w:r w:rsidRPr="00F70C78">
        <w:rPr>
          <w:rFonts w:ascii="Times New Roman" w:hAnsi="Times New Roman" w:cs="Times New Roman"/>
          <w:strike/>
          <w:sz w:val="24"/>
          <w:szCs w:val="24"/>
        </w:rPr>
        <w:t xml:space="preserve">од резидентног правног лица, другог нерезидентног правног лица, физичког лица, нерезидентног или резидентног или од отвореног инвестиционог фонда, на територији Републике, по основу капиталних добитака насталих у складу са одредбама чл. 27. до 29. овог закона, обрачунава се и плаћа порез </w:t>
      </w:r>
      <w:r w:rsidRPr="00F70C78">
        <w:rPr>
          <w:rFonts w:ascii="Times New Roman" w:hAnsi="Times New Roman" w:cs="Times New Roman"/>
          <w:strike/>
          <w:sz w:val="24"/>
          <w:szCs w:val="24"/>
          <w:lang w:val="sr-Cyrl-RS"/>
        </w:rPr>
        <w:t xml:space="preserve">по решењу </w:t>
      </w:r>
      <w:r w:rsidRPr="00F70C78">
        <w:rPr>
          <w:rFonts w:ascii="Times New Roman" w:hAnsi="Times New Roman" w:cs="Times New Roman"/>
          <w:strike/>
          <w:sz w:val="24"/>
          <w:szCs w:val="24"/>
        </w:rPr>
        <w:t>по стопи од 20% ако међународним уговором о избегавању двоструког опорезивања није друкчије уређено.</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Порез по решењу обрачунава се и плаћа и на приходе из става 1. тачка 4) овог члана које нерезидентно правно лице</w:t>
      </w:r>
      <w:r w:rsidRPr="00F70C78">
        <w:rPr>
          <w:strike/>
        </w:rPr>
        <w:t xml:space="preserve"> </w:t>
      </w:r>
      <w:r w:rsidRPr="00F70C78">
        <w:rPr>
          <w:rFonts w:ascii="Times New Roman" w:hAnsi="Times New Roman" w:cs="Times New Roman"/>
          <w:strike/>
          <w:sz w:val="24"/>
          <w:szCs w:val="24"/>
        </w:rPr>
        <w:t>остварује од лица које није дужно да обрачунава, обуставља и плаћа порез по одбитку.</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 xml:space="preserve">Нерезидентнo </w:t>
      </w:r>
      <w:r w:rsidRPr="00F70C78">
        <w:rPr>
          <w:rFonts w:ascii="Times New Roman" w:hAnsi="Times New Roman" w:cs="Times New Roman"/>
          <w:strike/>
          <w:sz w:val="24"/>
          <w:szCs w:val="24"/>
          <w:lang w:val="sr-Cyrl-RS"/>
        </w:rPr>
        <w:t>правно лице</w:t>
      </w:r>
      <w:r w:rsidRPr="00F70C78">
        <w:rPr>
          <w:rFonts w:ascii="Times New Roman" w:hAnsi="Times New Roman" w:cs="Times New Roman"/>
          <w:strike/>
          <w:sz w:val="24"/>
          <w:szCs w:val="24"/>
        </w:rPr>
        <w:t xml:space="preserve"> - прималац прихода из ст. 5. и 6. овог члана, дужан је да надлежном пореском органу, у општини на чијој територији се налази непокретност,  седиште привредног друштва у којем нерезидентни обвезник има удео или хартије од вредности који су предмет продаје, односно седиште или пребивалиште исплатиоца прихода по основу закупа, односно подзакупа покретних ствари, преко пореског пуномоћника одређеног у складу са прописима којима се уређује порески поступак и пореска администрација, поднесе пореску пријаву у року од 30 дана од дана остваривања прихода, на основу које надлежни порески орган доноси решење.</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lastRenderedPageBreak/>
        <w:t>Садржај пореске пријаве из става 7. овог члана ближе уређује министар финансија.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Порез по одбитку из ст. 1. и 2. овог члана и порез по решењу из ст. 5. и 6. овог члана не обрачунава се и не плаћа ако се приход из ст. 1, 2, 5. и 6. овог члана исплаћује сталној пословној јединици нерезидентног обвезника из члана 4. овог закона.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Уколико резидентно правно лице исплаћује приходе сталној пословној јединици нерезидентног правног лица из јурисдикције са преференцијалним пореским системом, оно је дужно да обрачуна и уплати порез по одбитку у складу са одредбама става 1. тачка 1) и става 3. овог члана.</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У случају примене става 10. овог члана приходи на које се примењују одредбе става 1. тачка 1) и става 3. овог члана као и расходи са њима повезани не узимају се у обзир за потребе утврђивања пореске основице сталне пословне јединице нерезидентног правног лица из јурисдикције са преференцијалним пореским системом.</w:t>
      </w:r>
    </w:p>
    <w:p w:rsidR="00F70C78" w:rsidRPr="00F70C78" w:rsidRDefault="00F70C78" w:rsidP="00F70C78">
      <w:pPr>
        <w:spacing w:after="0"/>
        <w:ind w:firstLine="720"/>
        <w:jc w:val="both"/>
        <w:rPr>
          <w:rFonts w:ascii="Times New Roman" w:eastAsia="Times New Roman" w:hAnsi="Times New Roman" w:cs="Times New Roman"/>
          <w:strike/>
          <w:sz w:val="24"/>
          <w:szCs w:val="24"/>
        </w:rPr>
      </w:pPr>
      <w:r w:rsidRPr="00F70C78">
        <w:rPr>
          <w:rFonts w:ascii="Times New Roman" w:hAnsi="Times New Roman" w:cs="Times New Roman"/>
          <w:strike/>
          <w:sz w:val="24"/>
          <w:szCs w:val="24"/>
        </w:rPr>
        <w:t>Резидентни обвезник који откупљује секундарне сировине и отпад од резидентног, односно нерезидентног правног лица, дужан је да приликом исплате накнаде тим лицима обрачуна, обустави и на прописани рачун уплати порез по одбитку по стопи од 1% од износа исплаћене накнаде</w:t>
      </w:r>
      <w:r w:rsidRPr="00F70C78">
        <w:rPr>
          <w:rFonts w:ascii="Times New Roman" w:hAnsi="Times New Roman" w:cs="Times New Roman"/>
          <w:strike/>
          <w:sz w:val="24"/>
          <w:szCs w:val="24"/>
          <w:lang w:val="sr-Cyrl-RS"/>
        </w:rPr>
        <w:t>,</w:t>
      </w:r>
      <w:r w:rsidRPr="00F70C78">
        <w:rPr>
          <w:rFonts w:ascii="Times New Roman" w:eastAsia="Times New Roman" w:hAnsi="Times New Roman" w:cs="Times New Roman"/>
          <w:strike/>
          <w:sz w:val="24"/>
          <w:szCs w:val="24"/>
        </w:rPr>
        <w:t xml:space="preserve"> као и да поднесе пореску пријаву надлежном пореском органу.</w:t>
      </w:r>
    </w:p>
    <w:p w:rsidR="00F70C78" w:rsidRPr="00F70C78" w:rsidRDefault="00F70C78" w:rsidP="00F70C78">
      <w:pPr>
        <w:spacing w:after="0"/>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Износ накнаде из става 12. овог члана не садржи порез на додату вредност.</w:t>
      </w:r>
    </w:p>
    <w:p w:rsidR="00F70C78" w:rsidRPr="00F70C78" w:rsidRDefault="00F70C78" w:rsidP="00F70C78">
      <w:pPr>
        <w:ind w:firstLine="720"/>
        <w:jc w:val="both"/>
        <w:rPr>
          <w:rFonts w:ascii="Times New Roman" w:hAnsi="Times New Roman" w:cs="Times New Roman"/>
          <w:strike/>
          <w:sz w:val="24"/>
          <w:szCs w:val="24"/>
        </w:rPr>
      </w:pPr>
      <w:r w:rsidRPr="00F70C78">
        <w:rPr>
          <w:rFonts w:ascii="Times New Roman" w:hAnsi="Times New Roman" w:cs="Times New Roman"/>
          <w:strike/>
          <w:sz w:val="24"/>
          <w:szCs w:val="24"/>
        </w:rPr>
        <w:t>Садржај пореске пријаве из става 1</w:t>
      </w:r>
      <w:r w:rsidRPr="00F70C78">
        <w:rPr>
          <w:rFonts w:ascii="Times New Roman" w:hAnsi="Times New Roman" w:cs="Times New Roman"/>
          <w:strike/>
          <w:sz w:val="24"/>
          <w:szCs w:val="24"/>
          <w:lang w:val="sr-Cyrl-RS"/>
        </w:rPr>
        <w:t>2</w:t>
      </w:r>
      <w:r w:rsidRPr="00F70C78">
        <w:rPr>
          <w:rFonts w:ascii="Times New Roman" w:hAnsi="Times New Roman" w:cs="Times New Roman"/>
          <w:strike/>
          <w:sz w:val="24"/>
          <w:szCs w:val="24"/>
        </w:rPr>
        <w:t>. овог члана ближе уређује министар финансија.</w:t>
      </w:r>
    </w:p>
    <w:p w:rsidR="00B95B08" w:rsidRPr="00A1613B" w:rsidRDefault="001730FE"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УКОЛИКО МЕЂУНАРОДНИМ УГОВОРОМ О ИЗБЕГАВАЊУ ДВОСТРУКОГ ОПОРЕЗИВАЊА НИЈЕ ДРУКЧИЈЕ УРЕЂЕНО, ПОРЕЗ НА ДОБИТ ПО ОДБИТКУ ПО СТОПИ ОД 20% ОБРАЧУНАВА СЕ И ПЛАЋА НА ПРИХОДЕ КОЈЕ ОСТВАРИ НЕРЕЗИДЕНТНО ПРАВНО ЛИЦЕ</w:t>
      </w:r>
      <w:r w:rsidRPr="00A1613B">
        <w:t xml:space="preserve"> </w:t>
      </w:r>
      <w:r w:rsidRPr="00A1613B">
        <w:rPr>
          <w:rFonts w:ascii="Times New Roman" w:hAnsi="Times New Roman" w:cs="Times New Roman"/>
          <w:sz w:val="24"/>
          <w:szCs w:val="24"/>
        </w:rPr>
        <w:t>ОД РЕЗИДЕНТНОГ ПРАВНОГ ЛИЦА ПО ОСНОВУ:</w:t>
      </w:r>
    </w:p>
    <w:p w:rsidR="00B95B08" w:rsidRPr="00A1613B" w:rsidRDefault="001730FE"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1) ДИВИДЕНДИ И УДЕЛА У ДОБИТИ У ПРАВНОМ ЛИЦУ, УКЉУЧУЈУЋИ И ДИВИДЕНДУ ИЗ ЧЛАНА 35. ОВОГ ЗАКОНА;</w:t>
      </w:r>
    </w:p>
    <w:p w:rsidR="00B95B08" w:rsidRPr="00A1613B" w:rsidRDefault="001730FE"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2) НАКНАДА </w:t>
      </w:r>
      <w:r>
        <w:rPr>
          <w:rFonts w:ascii="Times New Roman" w:hAnsi="Times New Roman" w:cs="Times New Roman"/>
          <w:sz w:val="24"/>
          <w:szCs w:val="24"/>
          <w:lang w:val="sr-Cyrl-RS"/>
        </w:rPr>
        <w:t xml:space="preserve">ОД </w:t>
      </w:r>
      <w:r w:rsidRPr="00A1613B">
        <w:rPr>
          <w:rFonts w:ascii="Times New Roman" w:hAnsi="Times New Roman" w:cs="Times New Roman"/>
          <w:sz w:val="24"/>
          <w:szCs w:val="24"/>
        </w:rPr>
        <w:t>АУТОРСКОГ И СРОДНИХ ПРАВА И ПРАВА ИНДУСТРИЈСКЕ СВОЈИНЕ (У ДАЉЕМ ТЕКСТУ: АУТОРСКА НАКНАДА);</w:t>
      </w:r>
    </w:p>
    <w:p w:rsidR="00B95B08" w:rsidRPr="00A1613B" w:rsidRDefault="001730FE"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3) КАМАТА;</w:t>
      </w:r>
    </w:p>
    <w:p w:rsidR="00B95B08" w:rsidRDefault="00B95B08" w:rsidP="00B95B08">
      <w:pPr>
        <w:spacing w:after="0"/>
        <w:ind w:firstLine="720"/>
        <w:jc w:val="both"/>
        <w:rPr>
          <w:rFonts w:ascii="Times New Roman" w:hAnsi="Times New Roman" w:cs="Times New Roman"/>
          <w:sz w:val="24"/>
          <w:szCs w:val="24"/>
          <w:lang w:val="sr-Cyrl-RS"/>
        </w:rPr>
      </w:pPr>
      <w:r w:rsidRPr="00A1613B">
        <w:rPr>
          <w:rFonts w:ascii="Times New Roman" w:hAnsi="Times New Roman" w:cs="Times New Roman"/>
          <w:sz w:val="24"/>
          <w:szCs w:val="24"/>
        </w:rPr>
        <w:t xml:space="preserve">4) НАКНАДА </w:t>
      </w:r>
      <w:r>
        <w:rPr>
          <w:rFonts w:ascii="Times New Roman" w:hAnsi="Times New Roman" w:cs="Times New Roman"/>
          <w:sz w:val="24"/>
          <w:szCs w:val="24"/>
          <w:lang w:val="sr-Cyrl-RS"/>
        </w:rPr>
        <w:t>ОД</w:t>
      </w:r>
      <w:r w:rsidRPr="00A1613B">
        <w:rPr>
          <w:rFonts w:ascii="Times New Roman" w:hAnsi="Times New Roman" w:cs="Times New Roman"/>
          <w:sz w:val="24"/>
          <w:szCs w:val="24"/>
        </w:rPr>
        <w:t xml:space="preserve"> ЗАКУПА И ПОДЗАКУПА НЕПОКРЕТНОСТИ </w:t>
      </w:r>
      <w:r w:rsidR="00554055">
        <w:rPr>
          <w:rFonts w:ascii="Times New Roman" w:hAnsi="Times New Roman" w:cs="Times New Roman"/>
          <w:sz w:val="24"/>
          <w:szCs w:val="24"/>
          <w:lang w:val="sr-Cyrl-RS"/>
        </w:rPr>
        <w:t xml:space="preserve">И </w:t>
      </w:r>
      <w:r w:rsidR="00554055" w:rsidRPr="00A1613B">
        <w:rPr>
          <w:rFonts w:ascii="Times New Roman" w:hAnsi="Times New Roman" w:cs="Times New Roman"/>
          <w:sz w:val="24"/>
          <w:szCs w:val="24"/>
        </w:rPr>
        <w:t>ПОКРЕТНИХ СТВАРИ</w:t>
      </w:r>
      <w:r w:rsidR="00554055" w:rsidRPr="00A1613B">
        <w:rPr>
          <w:rFonts w:ascii="Times New Roman" w:hAnsi="Times New Roman" w:cs="Times New Roman"/>
          <w:sz w:val="24"/>
          <w:szCs w:val="24"/>
          <w:lang w:val="sr-Cyrl-RS"/>
        </w:rPr>
        <w:t xml:space="preserve"> НА ТЕРИТОРИЈИ РЕПУБЛИКЕ</w:t>
      </w:r>
      <w:r>
        <w:rPr>
          <w:rFonts w:ascii="Times New Roman" w:hAnsi="Times New Roman" w:cs="Times New Roman"/>
          <w:sz w:val="24"/>
          <w:szCs w:val="24"/>
          <w:lang w:val="sr-Cyrl-RS"/>
        </w:rPr>
        <w:t>;</w:t>
      </w:r>
    </w:p>
    <w:p w:rsidR="00B95B08" w:rsidRPr="00135D39" w:rsidRDefault="00B95B08" w:rsidP="00B95B0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 НАКНАДА ОД УСЛУГА КОЈЕ СЕ ПРУЖАЈУ ИЛИ КОРИСТЕ, ОДНОСНО КОЈЕ ЋЕ БИТИ ПРУЖЕНЕ ИЛИ КОРИШЋЕНЕ НА ТЕРИТОРИЈИ РЕПУБЛИКЕ.</w:t>
      </w:r>
    </w:p>
    <w:p w:rsidR="00B95B08" w:rsidRPr="004C4A8C" w:rsidRDefault="001730FE" w:rsidP="00B95B08">
      <w:pPr>
        <w:spacing w:after="0"/>
        <w:ind w:firstLine="720"/>
        <w:jc w:val="both"/>
        <w:rPr>
          <w:rFonts w:ascii="Times New Roman" w:hAnsi="Times New Roman" w:cs="Times New Roman"/>
          <w:sz w:val="24"/>
          <w:szCs w:val="24"/>
          <w:lang w:val="sr-Cyrl-RS"/>
        </w:rPr>
      </w:pPr>
      <w:r w:rsidRPr="00A1613B">
        <w:rPr>
          <w:rFonts w:ascii="Times New Roman" w:hAnsi="Times New Roman" w:cs="Times New Roman"/>
          <w:sz w:val="24"/>
          <w:szCs w:val="24"/>
        </w:rPr>
        <w:t>ПОРЕЗ ПО ОДБИТКУ ИЗ СТАВА 1. ОВОГ ЧЛАНА ОБРАЧУНАВА СЕ И ПЛАЋА И НА ПРИХОДЕ НЕРЕЗИДЕНТНО</w:t>
      </w:r>
      <w:r w:rsidRPr="00A1613B">
        <w:rPr>
          <w:rFonts w:ascii="Times New Roman" w:hAnsi="Times New Roman" w:cs="Times New Roman"/>
          <w:sz w:val="24"/>
          <w:szCs w:val="24"/>
          <w:lang w:val="sr-Cyrl-RS"/>
        </w:rPr>
        <w:t>Г</w:t>
      </w:r>
      <w:r w:rsidRPr="00A1613B">
        <w:rPr>
          <w:rFonts w:ascii="Times New Roman" w:hAnsi="Times New Roman" w:cs="Times New Roman"/>
          <w:sz w:val="24"/>
          <w:szCs w:val="24"/>
        </w:rPr>
        <w:t xml:space="preserve"> ПРАВНО</w:t>
      </w:r>
      <w:r w:rsidRPr="00A1613B">
        <w:rPr>
          <w:rFonts w:ascii="Times New Roman" w:hAnsi="Times New Roman" w:cs="Times New Roman"/>
          <w:sz w:val="24"/>
          <w:szCs w:val="24"/>
          <w:lang w:val="sr-Cyrl-RS"/>
        </w:rPr>
        <w:t>Г</w:t>
      </w:r>
      <w:r w:rsidRPr="00A1613B">
        <w:rPr>
          <w:rFonts w:ascii="Times New Roman" w:hAnsi="Times New Roman" w:cs="Times New Roman"/>
          <w:sz w:val="24"/>
          <w:szCs w:val="24"/>
        </w:rPr>
        <w:t xml:space="preserve"> ЛИЦ</w:t>
      </w:r>
      <w:r w:rsidRPr="00A1613B">
        <w:rPr>
          <w:rFonts w:ascii="Times New Roman" w:hAnsi="Times New Roman" w:cs="Times New Roman"/>
          <w:sz w:val="24"/>
          <w:szCs w:val="24"/>
          <w:lang w:val="sr-Cyrl-RS"/>
        </w:rPr>
        <w:t>А</w:t>
      </w:r>
      <w:r w:rsidRPr="00A1613B">
        <w:rPr>
          <w:lang w:val="sr-Cyrl-RS"/>
        </w:rPr>
        <w:t xml:space="preserve"> </w:t>
      </w:r>
      <w:r w:rsidRPr="00A1613B">
        <w:rPr>
          <w:rFonts w:ascii="Times New Roman" w:hAnsi="Times New Roman" w:cs="Times New Roman"/>
          <w:sz w:val="24"/>
          <w:szCs w:val="24"/>
        </w:rPr>
        <w:t>ПО ОСНОВУ ИЗВОЂЕЊА ЕСТРАДНОГ, ЗАБАВНОГ, УМЕТНИЧКОГ, СПОРТСКОГ ИЛИ СЛИЧНОГ ПРОГ</w:t>
      </w:r>
      <w:r>
        <w:rPr>
          <w:rFonts w:ascii="Times New Roman" w:hAnsi="Times New Roman" w:cs="Times New Roman"/>
          <w:sz w:val="24"/>
          <w:szCs w:val="24"/>
        </w:rPr>
        <w:t>РАМА У РЕПУБЛИЦИ</w:t>
      </w:r>
      <w:r>
        <w:rPr>
          <w:rFonts w:ascii="Times New Roman" w:hAnsi="Times New Roman" w:cs="Times New Roman"/>
          <w:sz w:val="24"/>
          <w:szCs w:val="24"/>
          <w:lang w:val="sr-Cyrl-RS"/>
        </w:rPr>
        <w:t xml:space="preserve">, </w:t>
      </w:r>
      <w:r w:rsidR="00B95B08">
        <w:rPr>
          <w:rFonts w:ascii="Times New Roman" w:hAnsi="Times New Roman" w:cs="Times New Roman"/>
          <w:sz w:val="24"/>
          <w:szCs w:val="24"/>
          <w:lang w:val="sr-Cyrl-RS"/>
        </w:rPr>
        <w:t>КОЈИ НИСУ ОПОРЕЗОВАНИ КАО ДОХОДАК ФИЗИЧКОГ ЛИЦА (ИЗВОЂАЧА, МУЗИЧАРА, СПОРТИСТЕ И СЛ.), У СКЛАДУ СА ПРОПИСИМА КОЈИМА СЕ УРЕЂУЈЕ ОПОРЕЗИВАЊЕ ДОХОТКА ГРАЂАНА.</w:t>
      </w:r>
    </w:p>
    <w:p w:rsidR="0094170B" w:rsidRPr="0094170B" w:rsidRDefault="0094170B" w:rsidP="0094170B">
      <w:pPr>
        <w:spacing w:after="0"/>
        <w:ind w:firstLine="720"/>
        <w:jc w:val="both"/>
        <w:rPr>
          <w:rFonts w:ascii="Times New Roman" w:hAnsi="Times New Roman" w:cs="Times New Roman"/>
          <w:sz w:val="24"/>
          <w:szCs w:val="24"/>
        </w:rPr>
      </w:pPr>
      <w:r w:rsidRPr="0094170B">
        <w:rPr>
          <w:rFonts w:ascii="Times New Roman" w:hAnsi="Times New Roman" w:cs="Times New Roman"/>
          <w:sz w:val="24"/>
          <w:szCs w:val="24"/>
        </w:rPr>
        <w:lastRenderedPageBreak/>
        <w:t xml:space="preserve">ИЗУЗЕТНО ОД СТ. 1. И 2. ОВОГ ЧЛАНА, НА ПРИХОДЕ КОЈЕ ОСТВАРИ НЕРЕЗИДЕНТНО ПРАВНО ЛИЦЕ ИЗ ЈУРИСДИКЦИЈЕ СА ПРЕФЕРЕНЦИЈАЛНИМ ПОРЕСКИМ СИСТЕМОМ ПО ОСНОВУ АУТОРСКИХ НАКНАДА, КАМАТА, НАКНАДА ПО ОСНОВУ ЗАКУПА И ПОДЗАКУПА НЕПОКРЕТНОСТИ </w:t>
      </w:r>
      <w:r w:rsidR="00A84C40" w:rsidRPr="0094170B">
        <w:rPr>
          <w:rFonts w:ascii="Times New Roman" w:hAnsi="Times New Roman" w:cs="Times New Roman"/>
          <w:sz w:val="24"/>
          <w:szCs w:val="24"/>
        </w:rPr>
        <w:t>И ПОКРЕТНИХ СТВАРИ</w:t>
      </w:r>
      <w:r w:rsidR="00A84C40" w:rsidRPr="0094170B">
        <w:rPr>
          <w:rFonts w:ascii="Times New Roman" w:hAnsi="Times New Roman" w:cs="Times New Roman"/>
          <w:sz w:val="24"/>
          <w:szCs w:val="24"/>
          <w:lang w:val="sr-Cyrl-RS"/>
        </w:rPr>
        <w:t xml:space="preserve"> </w:t>
      </w:r>
      <w:r w:rsidR="00A84C40">
        <w:rPr>
          <w:rFonts w:ascii="Times New Roman" w:hAnsi="Times New Roman" w:cs="Times New Roman"/>
          <w:sz w:val="24"/>
          <w:szCs w:val="24"/>
          <w:lang w:val="sr-Cyrl-RS"/>
        </w:rPr>
        <w:t>НА ТЕРИТОРИЈИ РЕПУБЛИКЕ</w:t>
      </w:r>
      <w:r w:rsidRPr="0094170B">
        <w:rPr>
          <w:rFonts w:ascii="Times New Roman" w:hAnsi="Times New Roman" w:cs="Times New Roman"/>
          <w:sz w:val="24"/>
          <w:szCs w:val="24"/>
          <w:lang w:val="sr-Cyrl-RS"/>
        </w:rPr>
        <w:t>,</w:t>
      </w:r>
      <w:r w:rsidRPr="0094170B">
        <w:rPr>
          <w:rFonts w:ascii="Times New Roman" w:hAnsi="Times New Roman" w:cs="Times New Roman"/>
          <w:sz w:val="24"/>
          <w:szCs w:val="24"/>
        </w:rPr>
        <w:t xml:space="preserve"> КАО И НАКНАДА ПО ОСНОВУ УСЛУГА, БЕЗ ОБЗИРА НА МЕСТО ЊИХОВОГ ПРУЖАЊА ИЛИ КОРИШЋЕЊА,</w:t>
      </w:r>
      <w:r w:rsidRPr="0094170B">
        <w:rPr>
          <w:rFonts w:ascii="Times New Roman" w:hAnsi="Times New Roman" w:cs="Times New Roman"/>
          <w:sz w:val="24"/>
          <w:szCs w:val="24"/>
          <w:lang w:val="sr-Cyrl-RS"/>
        </w:rPr>
        <w:t xml:space="preserve"> ОДНОСНО МЕСТ</w:t>
      </w:r>
      <w:r>
        <w:rPr>
          <w:rFonts w:ascii="Times New Roman" w:hAnsi="Times New Roman" w:cs="Times New Roman"/>
          <w:sz w:val="24"/>
          <w:szCs w:val="24"/>
          <w:lang w:val="sr-Cyrl-RS"/>
        </w:rPr>
        <w:t>О</w:t>
      </w:r>
      <w:r w:rsidRPr="0094170B">
        <w:rPr>
          <w:rFonts w:ascii="Times New Roman" w:hAnsi="Times New Roman" w:cs="Times New Roman"/>
          <w:sz w:val="24"/>
          <w:szCs w:val="24"/>
          <w:lang w:val="sr-Cyrl-RS"/>
        </w:rPr>
        <w:t xml:space="preserve"> ГДЕ ЋЕ БИТИ ПРУЖЕНЕ ИЛИ КОРИШЋЕНЕ,</w:t>
      </w:r>
      <w:r w:rsidRPr="0094170B">
        <w:rPr>
          <w:rFonts w:ascii="Times New Roman" w:hAnsi="Times New Roman" w:cs="Times New Roman"/>
          <w:sz w:val="24"/>
          <w:szCs w:val="24"/>
        </w:rPr>
        <w:t xml:space="preserve"> ОБРАЧУНАВА СЕ И ПЛАЋА ПОРЕЗ ПО ОДБИТКУ ПО СТОПИ ОД 25%.</w:t>
      </w:r>
    </w:p>
    <w:p w:rsidR="00B95B08" w:rsidRDefault="001730FE" w:rsidP="00B95B08">
      <w:pPr>
        <w:spacing w:after="0"/>
        <w:ind w:firstLine="720"/>
        <w:jc w:val="both"/>
        <w:rPr>
          <w:rFonts w:ascii="Times New Roman" w:hAnsi="Times New Roman" w:cs="Times New Roman"/>
          <w:sz w:val="24"/>
          <w:szCs w:val="24"/>
          <w:lang w:val="sr-Cyrl-RS"/>
        </w:rPr>
      </w:pPr>
      <w:r w:rsidRPr="00A1613B">
        <w:rPr>
          <w:rFonts w:ascii="Times New Roman" w:hAnsi="Times New Roman" w:cs="Times New Roman"/>
          <w:sz w:val="24"/>
          <w:szCs w:val="24"/>
        </w:rPr>
        <w:t>ПОРЕЗ ПО ОДБИТКУ ИЗ СТ. 1. И 3. ОВОГ ЧЛАНА НЕ ПЛАЋА СЕ НА ПРИХОДЕ КОЈЕ ОСТВАРИ НЕРЕЗИДЕНТНО ПРАВНО ЛИЦЕ, ОДНОСНО НЕРЕЗИДЕНТНО ПРАВНО ЛИЦЕ ИЗ ЈУРИСДИКЦИЈЕ СА ПРЕФЕРЕНЦИЈАЛНИМ ПОРЕСКИМ СИСТЕМОМ, ОД КАМАТА ПО ОСНОВУ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p>
    <w:p w:rsidR="00B95B08" w:rsidRPr="00F431DE" w:rsidRDefault="00B95B08" w:rsidP="00B95B08">
      <w:pPr>
        <w:spacing w:after="0"/>
        <w:ind w:firstLine="720"/>
        <w:jc w:val="both"/>
        <w:rPr>
          <w:rFonts w:ascii="Times New Roman" w:hAnsi="Times New Roman" w:cs="Times New Roman"/>
          <w:sz w:val="24"/>
          <w:szCs w:val="24"/>
          <w:lang w:val="sr-Cyrl-RS"/>
        </w:rPr>
      </w:pPr>
      <w:r w:rsidRPr="00F431DE">
        <w:rPr>
          <w:rFonts w:ascii="Times New Roman" w:hAnsi="Times New Roman" w:cs="Times New Roman"/>
          <w:sz w:val="24"/>
          <w:szCs w:val="24"/>
          <w:lang w:val="sr-Cyrl-RS"/>
        </w:rPr>
        <w:t>РЕЗИДЕНТНО ПРАВНО ЛИЦЕ ДУЖНО ЈЕ ДА НА ДАН ИСПЛАТЕ ПРИХОДА ИЗ СТ. 1, 2. И 3. ОВОГ ЧЛАНА ПОДНЕСЕ ПОРЕСКУ ПРИЈАВУ</w:t>
      </w:r>
      <w:r>
        <w:rPr>
          <w:rFonts w:ascii="Times New Roman" w:hAnsi="Times New Roman" w:cs="Times New Roman"/>
          <w:sz w:val="24"/>
          <w:szCs w:val="24"/>
          <w:lang w:val="sr-Cyrl-RS"/>
        </w:rPr>
        <w:t>.</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НА ПРИХОДЕ КОЈЕ ОСТВАРИ НЕРЕЗИДЕНТНО ПРАВНО ЛИЦЕ</w:t>
      </w:r>
      <w:r w:rsidRPr="00A1613B">
        <w:t xml:space="preserve"> </w:t>
      </w:r>
      <w:r w:rsidRPr="00A1613B">
        <w:rPr>
          <w:rFonts w:ascii="Times New Roman" w:hAnsi="Times New Roman" w:cs="Times New Roman"/>
          <w:sz w:val="24"/>
          <w:szCs w:val="24"/>
        </w:rPr>
        <w:t xml:space="preserve">ОД РЕЗИДЕНТНОГ ПРАВНОГ ЛИЦА, ДРУГОГ НЕРЕЗИДЕНТНОГ ПРАВНОГ ЛИЦА, ФИЗИЧКОГ ЛИЦА, НЕРЕЗИДЕНТНОГ ИЛИ РЕЗИДЕНТНОГ ИЛИ ОД ОТВОРЕНОГ ИНВЕСТИЦИОНОГ ФОНДА, НА ТЕРИТОРИЈИ РЕПУБЛИКЕ, ПО ОСНОВУ КАПИТАЛНИХ ДОБИТАКА НАСТАЛИХ У СКЛАДУ СА ОДРЕДБАМА ЧЛ. 27. ДО 29. ОВОГ ЗАКОНА, ОБРАЧУНАВА СЕ И ПЛАЋА ПОРЕЗ </w:t>
      </w:r>
      <w:r w:rsidRPr="00A1613B">
        <w:rPr>
          <w:rFonts w:ascii="Times New Roman" w:hAnsi="Times New Roman" w:cs="Times New Roman"/>
          <w:sz w:val="24"/>
          <w:szCs w:val="24"/>
          <w:lang w:val="sr-Cyrl-RS"/>
        </w:rPr>
        <w:t xml:space="preserve">ПО РЕШЕЊУ </w:t>
      </w:r>
      <w:r w:rsidRPr="00A1613B">
        <w:rPr>
          <w:rFonts w:ascii="Times New Roman" w:hAnsi="Times New Roman" w:cs="Times New Roman"/>
          <w:sz w:val="24"/>
          <w:szCs w:val="24"/>
        </w:rPr>
        <w:t>ПО СТОПИ ОД 20% АКО МЕЂУНАРОДНИМ УГОВОРОМ О ИЗБЕГАВАЊУ ДВОСТРУКОГ ОПОРЕЗИВАЊА НИЈЕ ДРУКЧИЈЕ УРЕЂЕНО.</w:t>
      </w:r>
    </w:p>
    <w:p w:rsidR="00C02720" w:rsidRDefault="00B95B08" w:rsidP="00B95B08">
      <w:pPr>
        <w:spacing w:after="0"/>
        <w:ind w:firstLine="720"/>
        <w:jc w:val="both"/>
        <w:rPr>
          <w:rFonts w:ascii="Times New Roman" w:hAnsi="Times New Roman" w:cs="Times New Roman"/>
          <w:sz w:val="24"/>
          <w:szCs w:val="24"/>
          <w:lang w:val="sr-Cyrl-RS"/>
        </w:rPr>
      </w:pPr>
      <w:r w:rsidRPr="00A1613B">
        <w:rPr>
          <w:rFonts w:ascii="Times New Roman" w:hAnsi="Times New Roman" w:cs="Times New Roman"/>
          <w:sz w:val="24"/>
          <w:szCs w:val="24"/>
          <w:lang w:val="sr-Cyrl-RS"/>
        </w:rPr>
        <w:t xml:space="preserve">ИЗУЗЕТНО ОД СТАВА 1. ОВОГ ЧЛАНА, НА ПРИХОДЕ ИЗ ТАЧКЕ 4) ТОГ СТАВА </w:t>
      </w:r>
      <w:r w:rsidRPr="00A1613B">
        <w:rPr>
          <w:rFonts w:ascii="Times New Roman" w:hAnsi="Times New Roman" w:cs="Times New Roman"/>
          <w:sz w:val="24"/>
          <w:szCs w:val="24"/>
        </w:rPr>
        <w:t>КОЈЕ НЕРЕЗИДЕНТНО ПРАВНО ЛИЦЕ</w:t>
      </w:r>
      <w:r w:rsidRPr="00A1613B">
        <w:t xml:space="preserve"> </w:t>
      </w:r>
      <w:r w:rsidRPr="00A1613B">
        <w:rPr>
          <w:rFonts w:ascii="Times New Roman" w:hAnsi="Times New Roman" w:cs="Times New Roman"/>
          <w:sz w:val="24"/>
          <w:szCs w:val="24"/>
        </w:rPr>
        <w:t>ОСТВАР</w:t>
      </w:r>
      <w:r w:rsidRPr="00A1613B">
        <w:rPr>
          <w:rFonts w:ascii="Times New Roman" w:hAnsi="Times New Roman" w:cs="Times New Roman"/>
          <w:sz w:val="24"/>
          <w:szCs w:val="24"/>
          <w:lang w:val="sr-Cyrl-RS"/>
        </w:rPr>
        <w:t>УЈЕ</w:t>
      </w:r>
      <w:r w:rsidRPr="00A1613B">
        <w:rPr>
          <w:rFonts w:ascii="Times New Roman" w:hAnsi="Times New Roman" w:cs="Times New Roman"/>
          <w:sz w:val="24"/>
          <w:szCs w:val="24"/>
        </w:rPr>
        <w:t xml:space="preserve"> ОД </w:t>
      </w:r>
      <w:r w:rsidRPr="00A1613B">
        <w:rPr>
          <w:rFonts w:ascii="Times New Roman" w:hAnsi="Times New Roman" w:cs="Times New Roman"/>
          <w:sz w:val="24"/>
          <w:szCs w:val="24"/>
          <w:lang w:val="sr-Cyrl-RS"/>
        </w:rPr>
        <w:t xml:space="preserve">ИСПЛАТИОЦА КОЈИ </w:t>
      </w:r>
      <w:r w:rsidRPr="00A1613B">
        <w:rPr>
          <w:rFonts w:ascii="Times New Roman" w:hAnsi="Times New Roman" w:cs="Times New Roman"/>
          <w:sz w:val="24"/>
          <w:szCs w:val="24"/>
        </w:rPr>
        <w:t>НИЈЕ ДУЖ</w:t>
      </w:r>
      <w:r w:rsidRPr="00A1613B">
        <w:rPr>
          <w:rFonts w:ascii="Times New Roman" w:hAnsi="Times New Roman" w:cs="Times New Roman"/>
          <w:sz w:val="24"/>
          <w:szCs w:val="24"/>
          <w:lang w:val="sr-Cyrl-RS"/>
        </w:rPr>
        <w:t>А</w:t>
      </w:r>
      <w:r w:rsidRPr="00A1613B">
        <w:rPr>
          <w:rFonts w:ascii="Times New Roman" w:hAnsi="Times New Roman" w:cs="Times New Roman"/>
          <w:sz w:val="24"/>
          <w:szCs w:val="24"/>
        </w:rPr>
        <w:t>Н ДА ОБРАЧУНАВА, ОБУСТАВЉА И ПЛАЋА ПОРЕЗ ПО ОДБИТКУ</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ОБРАЧУНАВА СЕ И ПЛАЋА ПОРЕЗ ПО РЕШЕЊУ</w:t>
      </w:r>
      <w:r w:rsidRPr="00A1613B">
        <w:rPr>
          <w:rFonts w:ascii="Times New Roman" w:hAnsi="Times New Roman" w:cs="Times New Roman"/>
          <w:sz w:val="24"/>
          <w:szCs w:val="24"/>
          <w:lang w:val="sr-Cyrl-RS"/>
        </w:rPr>
        <w:t xml:space="preserve"> ИЗ СТАВА </w:t>
      </w:r>
      <w:r>
        <w:rPr>
          <w:rFonts w:ascii="Times New Roman" w:hAnsi="Times New Roman" w:cs="Times New Roman"/>
          <w:sz w:val="24"/>
          <w:szCs w:val="24"/>
          <w:lang w:val="sr-Cyrl-RS"/>
        </w:rPr>
        <w:t>6</w:t>
      </w:r>
      <w:r w:rsidRPr="00A1613B">
        <w:rPr>
          <w:rFonts w:ascii="Times New Roman" w:hAnsi="Times New Roman" w:cs="Times New Roman"/>
          <w:sz w:val="24"/>
          <w:szCs w:val="24"/>
          <w:lang w:val="sr-Cyrl-RS"/>
        </w:rPr>
        <w:t>. ОВОГ ЧЛАНА</w:t>
      </w:r>
      <w:r w:rsidRPr="00A1613B">
        <w:rPr>
          <w:rFonts w:ascii="Times New Roman" w:hAnsi="Times New Roman" w:cs="Times New Roman"/>
          <w:sz w:val="24"/>
          <w:szCs w:val="24"/>
        </w:rPr>
        <w:t>.</w:t>
      </w:r>
      <w:r>
        <w:rPr>
          <w:rFonts w:ascii="Times New Roman" w:hAnsi="Times New Roman" w:cs="Times New Roman"/>
          <w:sz w:val="24"/>
          <w:szCs w:val="24"/>
          <w:lang w:val="sr-Cyrl-RS"/>
        </w:rPr>
        <w:t xml:space="preserve"> </w:t>
      </w:r>
    </w:p>
    <w:p w:rsidR="00B95B08" w:rsidRPr="00F431DE" w:rsidRDefault="00B95B08" w:rsidP="00B95B08">
      <w:pPr>
        <w:spacing w:after="0"/>
        <w:ind w:firstLine="720"/>
        <w:jc w:val="both"/>
        <w:rPr>
          <w:rFonts w:ascii="Times New Roman" w:hAnsi="Times New Roman" w:cs="Times New Roman"/>
          <w:sz w:val="24"/>
          <w:szCs w:val="24"/>
          <w:lang w:val="sr-Cyrl-RS"/>
        </w:rPr>
      </w:pPr>
      <w:r w:rsidRPr="00F431DE">
        <w:rPr>
          <w:rFonts w:ascii="Times New Roman" w:hAnsi="Times New Roman" w:cs="Times New Roman"/>
          <w:sz w:val="24"/>
          <w:szCs w:val="24"/>
          <w:lang w:val="sr-Cyrl-RS"/>
        </w:rPr>
        <w:t>ПОРЕЗ ПО РЕШЕЊУ ИЗ СТАВА 6. ОВОГ ЧЛАНА ОБРАЧУНАВА СЕ И ПЛАЋА И НА ПРИХОДЕ ИЗ СТАВА 1. ТАЧ. 2), 3)</w:t>
      </w:r>
      <w:r>
        <w:rPr>
          <w:rFonts w:ascii="Times New Roman" w:hAnsi="Times New Roman" w:cs="Times New Roman"/>
          <w:sz w:val="24"/>
          <w:szCs w:val="24"/>
          <w:lang w:val="sr-Cyrl-RS"/>
        </w:rPr>
        <w:t>,</w:t>
      </w:r>
      <w:r w:rsidRPr="00F431DE">
        <w:rPr>
          <w:rFonts w:ascii="Times New Roman" w:hAnsi="Times New Roman" w:cs="Times New Roman"/>
          <w:sz w:val="24"/>
          <w:szCs w:val="24"/>
          <w:lang w:val="sr-Cyrl-RS"/>
        </w:rPr>
        <w:t xml:space="preserve"> 4) </w:t>
      </w:r>
      <w:r w:rsidRPr="00C02720">
        <w:rPr>
          <w:rFonts w:ascii="Times New Roman" w:hAnsi="Times New Roman" w:cs="Times New Roman"/>
          <w:sz w:val="24"/>
          <w:szCs w:val="24"/>
          <w:lang w:val="sr-Cyrl-RS"/>
        </w:rPr>
        <w:t xml:space="preserve">И 5) </w:t>
      </w:r>
      <w:r w:rsidRPr="00F431DE">
        <w:rPr>
          <w:rFonts w:ascii="Times New Roman" w:hAnsi="Times New Roman" w:cs="Times New Roman"/>
          <w:sz w:val="24"/>
          <w:szCs w:val="24"/>
          <w:lang w:val="sr-Cyrl-RS"/>
        </w:rPr>
        <w:t xml:space="preserve">ОВОГ ЧЛАНА </w:t>
      </w:r>
      <w:r w:rsidRPr="00F431DE">
        <w:rPr>
          <w:rFonts w:ascii="Times New Roman" w:hAnsi="Times New Roman" w:cs="Times New Roman"/>
          <w:sz w:val="24"/>
          <w:szCs w:val="24"/>
        </w:rPr>
        <w:t>КОЈЕ НЕРЕЗИДЕНТНО ПРАВНО ЛИЦЕ</w:t>
      </w:r>
      <w:r w:rsidRPr="00F431DE">
        <w:t xml:space="preserve"> </w:t>
      </w:r>
      <w:r w:rsidRPr="00F431DE">
        <w:rPr>
          <w:rFonts w:ascii="Times New Roman" w:hAnsi="Times New Roman" w:cs="Times New Roman"/>
          <w:sz w:val="24"/>
          <w:szCs w:val="24"/>
        </w:rPr>
        <w:t>ОСТВАР</w:t>
      </w:r>
      <w:r w:rsidRPr="00F431DE">
        <w:rPr>
          <w:rFonts w:ascii="Times New Roman" w:hAnsi="Times New Roman" w:cs="Times New Roman"/>
          <w:sz w:val="24"/>
          <w:szCs w:val="24"/>
          <w:lang w:val="sr-Cyrl-RS"/>
        </w:rPr>
        <w:t>И</w:t>
      </w:r>
      <w:r w:rsidRPr="00F431DE">
        <w:rPr>
          <w:rFonts w:ascii="Times New Roman" w:hAnsi="Times New Roman" w:cs="Times New Roman"/>
          <w:sz w:val="24"/>
          <w:szCs w:val="24"/>
        </w:rPr>
        <w:t xml:space="preserve"> </w:t>
      </w:r>
      <w:r w:rsidRPr="00F431DE">
        <w:rPr>
          <w:rFonts w:ascii="Times New Roman" w:hAnsi="Times New Roman" w:cs="Times New Roman"/>
          <w:sz w:val="24"/>
          <w:szCs w:val="24"/>
          <w:lang w:val="sr-Cyrl-RS"/>
        </w:rPr>
        <w:t xml:space="preserve">ПО ОСНОВУ НАМИРЕЊА ПОТРАЖИВАЊА У ПОСТУПКУ ИЗВРШЕЊА, ОДНОСНО У СВАКОМ ДРУГОМ ПОСТУПКУ НАМИРЕЊА ПОТРАЖИВАЊА, У СКЛАДУ СА ЗАКОНОМ. </w:t>
      </w:r>
    </w:p>
    <w:p w:rsidR="00B95B08" w:rsidRPr="00A1613B" w:rsidRDefault="00B95B08" w:rsidP="00B95B08">
      <w:pPr>
        <w:spacing w:after="0"/>
        <w:ind w:firstLine="720"/>
        <w:jc w:val="both"/>
        <w:rPr>
          <w:rFonts w:ascii="Times New Roman" w:hAnsi="Times New Roman" w:cs="Times New Roman"/>
          <w:sz w:val="24"/>
          <w:szCs w:val="24"/>
          <w:lang w:val="sr-Cyrl-RS"/>
        </w:rPr>
      </w:pPr>
      <w:r w:rsidRPr="00A1613B">
        <w:rPr>
          <w:rFonts w:ascii="Times New Roman" w:hAnsi="Times New Roman" w:cs="Times New Roman"/>
          <w:sz w:val="24"/>
          <w:szCs w:val="24"/>
        </w:rPr>
        <w:t>НЕРЕЗИДЕНТН</w:t>
      </w:r>
      <w:r w:rsidRPr="00A1613B">
        <w:rPr>
          <w:rFonts w:ascii="Times New Roman" w:hAnsi="Times New Roman" w:cs="Times New Roman"/>
          <w:sz w:val="24"/>
          <w:szCs w:val="24"/>
          <w:lang w:val="sr-Cyrl-RS"/>
        </w:rPr>
        <w:t>О</w:t>
      </w:r>
      <w:r w:rsidRPr="00A1613B">
        <w:rPr>
          <w:rFonts w:ascii="Times New Roman" w:hAnsi="Times New Roman" w:cs="Times New Roman"/>
          <w:sz w:val="24"/>
          <w:szCs w:val="24"/>
        </w:rPr>
        <w:t xml:space="preserve"> </w:t>
      </w:r>
      <w:r w:rsidRPr="00A1613B">
        <w:rPr>
          <w:rFonts w:ascii="Times New Roman" w:hAnsi="Times New Roman" w:cs="Times New Roman"/>
          <w:sz w:val="24"/>
          <w:szCs w:val="24"/>
          <w:lang w:val="sr-Cyrl-RS"/>
        </w:rPr>
        <w:t>ПРАВНО ЛИЦЕ</w:t>
      </w:r>
      <w:r w:rsidRPr="00A1613B">
        <w:rPr>
          <w:rFonts w:ascii="Times New Roman" w:hAnsi="Times New Roman" w:cs="Times New Roman"/>
          <w:sz w:val="24"/>
          <w:szCs w:val="24"/>
        </w:rPr>
        <w:t xml:space="preserve"> - ПРИМАЛАЦ ПРИХОДА ИЗ СТ. </w:t>
      </w:r>
      <w:r>
        <w:rPr>
          <w:rFonts w:ascii="Times New Roman" w:hAnsi="Times New Roman" w:cs="Times New Roman"/>
          <w:sz w:val="24"/>
          <w:szCs w:val="24"/>
          <w:lang w:val="sr-Cyrl-RS"/>
        </w:rPr>
        <w:t>6</w:t>
      </w:r>
      <w:r w:rsidRPr="00A16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7</w:t>
      </w:r>
      <w:r w:rsidRPr="00A1613B">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8</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ЧЛАНА, ДУЖН</w:t>
      </w:r>
      <w:r w:rsidRPr="00A1613B">
        <w:rPr>
          <w:rFonts w:ascii="Times New Roman" w:hAnsi="Times New Roman" w:cs="Times New Roman"/>
          <w:sz w:val="24"/>
          <w:szCs w:val="24"/>
          <w:lang w:val="sr-Cyrl-RS"/>
        </w:rPr>
        <w:t>О</w:t>
      </w:r>
      <w:r w:rsidRPr="00A1613B">
        <w:rPr>
          <w:rFonts w:ascii="Times New Roman" w:hAnsi="Times New Roman" w:cs="Times New Roman"/>
          <w:sz w:val="24"/>
          <w:szCs w:val="24"/>
        </w:rPr>
        <w:t xml:space="preserve"> ЈЕ ДА У РОКУ ОД 30 ДАНА ОД ДАНА ОСТВАРИВАЊА ПРИХОДА</w:t>
      </w:r>
      <w:r w:rsidRPr="00A1613B">
        <w:rPr>
          <w:rFonts w:ascii="Times New Roman" w:hAnsi="Times New Roman" w:cs="Times New Roman"/>
          <w:sz w:val="24"/>
          <w:szCs w:val="24"/>
          <w:lang w:val="sr-Cyrl-RS"/>
        </w:rPr>
        <w:t>,</w:t>
      </w:r>
      <w:r w:rsidRPr="00A1613B">
        <w:rPr>
          <w:rFonts w:ascii="Times New Roman" w:hAnsi="Times New Roman" w:cs="Times New Roman"/>
          <w:sz w:val="24"/>
          <w:szCs w:val="24"/>
        </w:rPr>
        <w:t xml:space="preserve"> ПРЕКО ПОРЕСКОГ ПУНОМОЋНИКА ОДРЕЂЕНОГ У СКЛАДУ СА ПРОПИСИМА КОЈИМА СЕ УРЕЂУЈЕ ПОРЕСКИ ПОСТУПАК И ПОРЕСКА АДМИНИСТРАЦИЈА, ПОДНЕСЕ ПОРЕСКУ ПРИЈАВУ НАДЛЕЖНОМ ПОРЕСКОМ ОРГАНУ, </w:t>
      </w:r>
      <w:r w:rsidRPr="00A1613B">
        <w:rPr>
          <w:rFonts w:ascii="Times New Roman" w:hAnsi="Times New Roman" w:cs="Times New Roman"/>
          <w:sz w:val="24"/>
          <w:szCs w:val="24"/>
          <w:lang w:val="sr-Cyrl-RS"/>
        </w:rPr>
        <w:t xml:space="preserve">И ТО </w:t>
      </w:r>
      <w:r w:rsidRPr="00A1613B">
        <w:rPr>
          <w:rFonts w:ascii="Times New Roman" w:hAnsi="Times New Roman" w:cs="Times New Roman"/>
          <w:sz w:val="24"/>
          <w:szCs w:val="24"/>
        </w:rPr>
        <w:t xml:space="preserve">У ОПШТИНИ НА ЧИЈОЈ ТЕРИТОРИЈИ СЕ НАЛАЗИ НЕПОКРЕТНОСТ, СЕДИШТЕ ПРИВРЕДНОГ ДРУШТВА У КОЈЕМ НЕРЕЗИДЕНТНИ ОБВЕЗНИК ИМА УДЕО ИЛИ ХАРТИЈЕ ОД ВРЕДНОСТИ КОЈИ СУ ПРЕДМЕТ ПРОДАЈЕ, ОДНОСНО СЕДИШТЕ ИЛИ ПРЕБИВАЛИШТЕ </w:t>
      </w:r>
      <w:r w:rsidRPr="00A1613B">
        <w:rPr>
          <w:rFonts w:ascii="Times New Roman" w:hAnsi="Times New Roman" w:cs="Times New Roman"/>
          <w:sz w:val="24"/>
          <w:szCs w:val="24"/>
        </w:rPr>
        <w:lastRenderedPageBreak/>
        <w:t xml:space="preserve">ИСПЛАТИОЦА ПРИХОДА ПО ОСНОВУ ЗАКУПА, ОДНОСНО ПОДЗАКУПА ПОКРЕТНИХ СТВАРИ, </w:t>
      </w:r>
      <w:r w:rsidRPr="00A1613B">
        <w:rPr>
          <w:rFonts w:ascii="Times New Roman" w:hAnsi="Times New Roman" w:cs="Times New Roman"/>
          <w:sz w:val="24"/>
          <w:szCs w:val="24"/>
          <w:lang w:val="sr-Cyrl-RS"/>
        </w:rPr>
        <w:t xml:space="preserve">КАО И СЕДИШТЕ ИЛИ ПРЕБИВАЛИШТЕ ПОРЕСКОГ ПУНОМОЋНИКА У СЛУЧАЈУ ОСТВАРЕЊА ПРИХОДА ИЗ СТАВА </w:t>
      </w:r>
      <w:r>
        <w:rPr>
          <w:rFonts w:ascii="Times New Roman" w:hAnsi="Times New Roman" w:cs="Times New Roman"/>
          <w:sz w:val="24"/>
          <w:szCs w:val="24"/>
          <w:lang w:val="sr-Cyrl-RS"/>
        </w:rPr>
        <w:t>8</w:t>
      </w:r>
      <w:r w:rsidRPr="00A1613B">
        <w:rPr>
          <w:rFonts w:ascii="Times New Roman" w:hAnsi="Times New Roman" w:cs="Times New Roman"/>
          <w:sz w:val="24"/>
          <w:szCs w:val="24"/>
          <w:lang w:val="sr-Cyrl-RS"/>
        </w:rPr>
        <w:t xml:space="preserve">. ОВОГ ЧЛАНА, </w:t>
      </w:r>
      <w:r w:rsidRPr="00A1613B">
        <w:rPr>
          <w:rFonts w:ascii="Times New Roman" w:hAnsi="Times New Roman" w:cs="Times New Roman"/>
          <w:sz w:val="24"/>
          <w:szCs w:val="24"/>
        </w:rPr>
        <w:t>НА ОСНОВУ КОЈЕ НАДЛЕЖНИ ПОРЕСКИ ОРГАН ДОНОСИ РЕШЕЊЕ.</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САДРЖАЈ ПОРЕСКЕ ПРИЈАВЕ ИЗ </w:t>
      </w:r>
      <w:r w:rsidRPr="00A1613B">
        <w:rPr>
          <w:rFonts w:ascii="Times New Roman" w:hAnsi="Times New Roman" w:cs="Times New Roman"/>
          <w:sz w:val="24"/>
          <w:szCs w:val="24"/>
          <w:lang w:val="sr-Cyrl-RS"/>
        </w:rPr>
        <w:t xml:space="preserve">СТАВА </w:t>
      </w:r>
      <w:r>
        <w:rPr>
          <w:rFonts w:ascii="Times New Roman" w:hAnsi="Times New Roman" w:cs="Times New Roman"/>
          <w:sz w:val="24"/>
          <w:szCs w:val="24"/>
          <w:lang w:val="sr-Cyrl-RS"/>
        </w:rPr>
        <w:t>9</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ЧЛАНА БЛИЖЕ УРЕЂУЈЕ МИНИСТАР ФИНАНСИЈА.</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ПОРЕЗ ПО ОДБИТКУ ИЗ СТ. 1. И 2. ОВОГ ЧЛАНА И ПОРЕЗ ПО РЕШЕЊУ ИЗ </w:t>
      </w:r>
      <w:r w:rsidRPr="00A1613B">
        <w:rPr>
          <w:rFonts w:ascii="Times New Roman" w:hAnsi="Times New Roman" w:cs="Times New Roman"/>
          <w:sz w:val="24"/>
          <w:szCs w:val="24"/>
          <w:lang w:val="sr-Cyrl-RS"/>
        </w:rPr>
        <w:t xml:space="preserve">СТ. </w:t>
      </w:r>
      <w:r>
        <w:rPr>
          <w:rFonts w:ascii="Times New Roman" w:hAnsi="Times New Roman" w:cs="Times New Roman"/>
          <w:sz w:val="24"/>
          <w:szCs w:val="24"/>
          <w:lang w:val="sr-Cyrl-RS"/>
        </w:rPr>
        <w:t>6</w:t>
      </w:r>
      <w:r w:rsidRPr="00A16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7</w:t>
      </w:r>
      <w:r w:rsidRPr="00A1613B">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8</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 xml:space="preserve">ОВОГ ЧЛАНА НЕ </w:t>
      </w:r>
      <w:r w:rsidRPr="00A1613B">
        <w:rPr>
          <w:rFonts w:ascii="Times New Roman" w:hAnsi="Times New Roman" w:cs="Times New Roman"/>
          <w:sz w:val="24"/>
          <w:szCs w:val="24"/>
          <w:lang w:val="sr-Cyrl-RS"/>
        </w:rPr>
        <w:t>О</w:t>
      </w:r>
      <w:r w:rsidRPr="00A1613B">
        <w:rPr>
          <w:rFonts w:ascii="Times New Roman" w:hAnsi="Times New Roman" w:cs="Times New Roman"/>
          <w:sz w:val="24"/>
          <w:szCs w:val="24"/>
        </w:rPr>
        <w:t xml:space="preserve">БРАЧУНАВА СЕ И НЕ ПЛАЋА АКО СЕ ПРИХОД ИЗ </w:t>
      </w:r>
      <w:r w:rsidRPr="00A1613B">
        <w:rPr>
          <w:rFonts w:ascii="Times New Roman" w:hAnsi="Times New Roman" w:cs="Times New Roman"/>
          <w:sz w:val="24"/>
          <w:szCs w:val="24"/>
          <w:lang w:val="sr-Cyrl-RS"/>
        </w:rPr>
        <w:t xml:space="preserve">СТ. 1, 2, </w:t>
      </w:r>
      <w:r>
        <w:rPr>
          <w:rFonts w:ascii="Times New Roman" w:hAnsi="Times New Roman" w:cs="Times New Roman"/>
          <w:sz w:val="24"/>
          <w:szCs w:val="24"/>
          <w:lang w:val="sr-Cyrl-RS"/>
        </w:rPr>
        <w:t>6</w:t>
      </w:r>
      <w:r w:rsidRPr="00A16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7</w:t>
      </w:r>
      <w:r w:rsidRPr="00A1613B">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8</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ЧЛАНА ИСПЛАЋУЈЕ СТАЛНОЈ ПОСЛОВНОЈ ЈЕДИНИЦИ НЕРЕЗИДЕНТНОГ ОБВЕЗНИКА ИЗ ЧЛАНА 4. ОВОГ ЗАКОНА.</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УКОЛИКО РЕЗИДЕНТНО ПРАВНО ЛИЦЕ ИСПЛАЋУЈЕ ПРИХОДЕ СТАЛНОЈ ПОСЛОВНОЈ ЈЕДИНИЦИ НЕРЕЗИДЕНТНОГ ПРАВНОГ ЛИЦА ИЗ ЈУРИСДИКЦИЈЕ СА ПРЕФЕРЕНЦИЈАЛНИМ ПОРЕСКИМ СИСТЕМОМ, ОНО ЈЕ ДУЖНО ДА ОБРАЧУНА И УПЛАТИ ПОРЕЗ ПО ОДБИТКУ У СКЛАДУ СА ОДРЕДБАМА СТАВА 1. ТАЧКА 1) И СТАВА 3. ОВОГ ЧЛАНА.</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У СЛУЧАЈУ ПРИМЕНЕ </w:t>
      </w:r>
      <w:r w:rsidRPr="00A1613B">
        <w:rPr>
          <w:rFonts w:ascii="Times New Roman" w:hAnsi="Times New Roman" w:cs="Times New Roman"/>
          <w:sz w:val="24"/>
          <w:szCs w:val="24"/>
          <w:lang w:val="sr-Cyrl-RS"/>
        </w:rPr>
        <w:t>СТАВА 1</w:t>
      </w:r>
      <w:r>
        <w:rPr>
          <w:rFonts w:ascii="Times New Roman" w:hAnsi="Times New Roman" w:cs="Times New Roman"/>
          <w:sz w:val="24"/>
          <w:szCs w:val="24"/>
          <w:lang w:val="sr-Cyrl-RS"/>
        </w:rPr>
        <w:t>2</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ЧЛАНА ПРИХОДИ НА КОЈЕ СЕ ПРИМЕЊУЈУ ОДРЕДБЕ СТАВА 1. ТАЧКА 1) И СТАВА 3. ОВОГ ЧЛАНА</w:t>
      </w:r>
      <w:r w:rsidR="001546AD">
        <w:rPr>
          <w:rFonts w:ascii="Times New Roman" w:hAnsi="Times New Roman" w:cs="Times New Roman"/>
          <w:sz w:val="24"/>
          <w:szCs w:val="24"/>
          <w:lang w:val="sr-Cyrl-RS"/>
        </w:rPr>
        <w:t>,</w:t>
      </w:r>
      <w:r w:rsidRPr="00A1613B">
        <w:rPr>
          <w:rFonts w:ascii="Times New Roman" w:hAnsi="Times New Roman" w:cs="Times New Roman"/>
          <w:sz w:val="24"/>
          <w:szCs w:val="24"/>
        </w:rPr>
        <w:t xml:space="preserve"> КАО И РАСХОДИ СА ЊИМА ПОВЕЗАНИ НЕ УЗИМАЈУ СЕ У ОБЗИР ЗА ПОТРЕБЕ УТВРЂИВАЊА ПОРЕСКЕ ОСНОВИЦЕ СТАЛНЕ ПОСЛОВНЕ ЈЕДИНИЦЕ НЕРЕЗИДЕНТНОГ ПРАВНОГ ЛИЦА ИЗ ЈУРИСДИКЦИЈЕ СА ПРЕФЕРЕНЦИЈАЛНИМ ПОРЕСКИМ СИСТЕМОМ.</w:t>
      </w:r>
    </w:p>
    <w:p w:rsidR="00B95B08" w:rsidRPr="00A1613B" w:rsidRDefault="00C02720" w:rsidP="00B95B08">
      <w:pPr>
        <w:spacing w:after="0"/>
        <w:ind w:firstLine="720"/>
        <w:jc w:val="both"/>
        <w:rPr>
          <w:rFonts w:ascii="Times New Roman" w:eastAsia="Times New Roman" w:hAnsi="Times New Roman" w:cs="Times New Roman"/>
          <w:sz w:val="24"/>
          <w:szCs w:val="24"/>
        </w:rPr>
      </w:pPr>
      <w:r w:rsidRPr="00A1613B">
        <w:rPr>
          <w:rFonts w:ascii="Times New Roman" w:hAnsi="Times New Roman" w:cs="Times New Roman"/>
          <w:sz w:val="24"/>
          <w:szCs w:val="24"/>
        </w:rPr>
        <w:t>РЕЗИДЕНТН</w:t>
      </w:r>
      <w:r w:rsidR="00A8001A">
        <w:rPr>
          <w:rFonts w:ascii="Times New Roman" w:hAnsi="Times New Roman" w:cs="Times New Roman"/>
          <w:sz w:val="24"/>
          <w:szCs w:val="24"/>
          <w:lang w:val="sr-Cyrl-RS"/>
        </w:rPr>
        <w:t>О ПРАВНО ЛИЦЕ</w:t>
      </w:r>
      <w:r w:rsidR="001C2AC3">
        <w:rPr>
          <w:rFonts w:ascii="Times New Roman" w:hAnsi="Times New Roman" w:cs="Times New Roman"/>
          <w:sz w:val="24"/>
          <w:szCs w:val="24"/>
        </w:rPr>
        <w:t xml:space="preserve"> КОЈE</w:t>
      </w:r>
      <w:r w:rsidRPr="00A1613B">
        <w:rPr>
          <w:rFonts w:ascii="Times New Roman" w:hAnsi="Times New Roman" w:cs="Times New Roman"/>
          <w:sz w:val="24"/>
          <w:szCs w:val="24"/>
        </w:rPr>
        <w:t xml:space="preserve"> ОТКУПЉУЈЕ СЕКУНДАРНЕ СИРОВИНЕ И ОТПАД ОД РЕЗИДЕНТНОГ, ОДНОСНО НЕРЕЗИДЕНТНОГ ПРАВНОГ ЛИЦА, ДУЖН</w:t>
      </w:r>
      <w:r w:rsidR="001546AD">
        <w:rPr>
          <w:rFonts w:ascii="Times New Roman" w:hAnsi="Times New Roman" w:cs="Times New Roman"/>
          <w:sz w:val="24"/>
          <w:szCs w:val="24"/>
          <w:lang w:val="sr-Cyrl-RS"/>
        </w:rPr>
        <w:t>О</w:t>
      </w:r>
      <w:r w:rsidRPr="00A1613B">
        <w:rPr>
          <w:rFonts w:ascii="Times New Roman" w:hAnsi="Times New Roman" w:cs="Times New Roman"/>
          <w:sz w:val="24"/>
          <w:szCs w:val="24"/>
        </w:rPr>
        <w:t xml:space="preserve"> ЈЕ ДА ПРИЛИКОМ ИСПЛАТЕ НАКНАДЕ ТИМ ЛИЦИМА ОБРАЧУНА, ОБУСТАВИ И НА ПРОПИСАНИ РАЧУН УПЛАТИ ПОРЕЗ ПО ОДБИТКУ ПО СТОПИ ОД 1% ОД ИЗНОСА НАКНАДЕ</w:t>
      </w:r>
      <w:r w:rsidRPr="00A1613B">
        <w:rPr>
          <w:rFonts w:ascii="Times New Roman" w:hAnsi="Times New Roman" w:cs="Times New Roman"/>
          <w:sz w:val="24"/>
          <w:szCs w:val="24"/>
          <w:lang w:val="sr-Cyrl-RS"/>
        </w:rPr>
        <w:t>,</w:t>
      </w:r>
      <w:r w:rsidRPr="00A1613B">
        <w:rPr>
          <w:rFonts w:ascii="Times New Roman" w:eastAsia="Times New Roman" w:hAnsi="Times New Roman" w:cs="Times New Roman"/>
          <w:sz w:val="24"/>
          <w:szCs w:val="24"/>
        </w:rPr>
        <w:t xml:space="preserve"> КАО И ДА ПОДНЕСЕ ПОРЕСКУ ПРИЈАВУ НАДЛЕЖНОМ ПОРЕСКОМ ОРГАНУ.</w:t>
      </w:r>
    </w:p>
    <w:p w:rsidR="00B95B08" w:rsidRPr="00A1613B" w:rsidRDefault="00C02720"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ИЗНОС НАКНАДЕ ИЗ </w:t>
      </w:r>
      <w:r w:rsidRPr="00A1613B">
        <w:rPr>
          <w:rFonts w:ascii="Times New Roman" w:hAnsi="Times New Roman" w:cs="Times New Roman"/>
          <w:sz w:val="24"/>
          <w:szCs w:val="24"/>
          <w:lang w:val="sr-Cyrl-RS"/>
        </w:rPr>
        <w:t>СТАВА 1</w:t>
      </w:r>
      <w:r>
        <w:rPr>
          <w:rFonts w:ascii="Times New Roman" w:hAnsi="Times New Roman" w:cs="Times New Roman"/>
          <w:sz w:val="24"/>
          <w:szCs w:val="24"/>
          <w:lang w:val="sr-Cyrl-RS"/>
        </w:rPr>
        <w:t>4</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ЧЛАНА НЕ САДРЖИ ПОРЕЗ НА ДОДАТУ ВРЕДНОСТ.</w:t>
      </w:r>
    </w:p>
    <w:p w:rsidR="00B95B08" w:rsidRPr="00F431DE" w:rsidRDefault="00C02720" w:rsidP="00B95B08">
      <w:pPr>
        <w:ind w:firstLine="720"/>
        <w:jc w:val="both"/>
        <w:rPr>
          <w:rFonts w:ascii="Times New Roman" w:hAnsi="Times New Roman" w:cs="Times New Roman"/>
          <w:sz w:val="24"/>
          <w:szCs w:val="24"/>
          <w:lang w:val="sr-Cyrl-RS"/>
        </w:rPr>
      </w:pPr>
      <w:r w:rsidRPr="00F431DE">
        <w:rPr>
          <w:rFonts w:ascii="Times New Roman" w:hAnsi="Times New Roman" w:cs="Times New Roman"/>
          <w:sz w:val="24"/>
          <w:szCs w:val="24"/>
        </w:rPr>
        <w:t xml:space="preserve">САДРЖАЈ ПОРЕСКЕ ПРИЈАВЕ ИЗ </w:t>
      </w:r>
      <w:r w:rsidRPr="00F431DE">
        <w:rPr>
          <w:rFonts w:ascii="Times New Roman" w:hAnsi="Times New Roman" w:cs="Times New Roman"/>
          <w:sz w:val="24"/>
          <w:szCs w:val="24"/>
          <w:lang w:val="sr-Cyrl-RS"/>
        </w:rPr>
        <w:t xml:space="preserve">СТ. 5. И 14. </w:t>
      </w:r>
      <w:r w:rsidRPr="00F431DE">
        <w:rPr>
          <w:rFonts w:ascii="Times New Roman" w:hAnsi="Times New Roman" w:cs="Times New Roman"/>
          <w:sz w:val="24"/>
          <w:szCs w:val="24"/>
        </w:rPr>
        <w:t>ОВОГ ЧЛАНА БЛИЖЕ УРЕЂУЈЕ МИНИСТАР ФИНАНСИЈА.</w:t>
      </w:r>
    </w:p>
    <w:p w:rsidR="00B95B08" w:rsidRPr="00A1613B" w:rsidRDefault="00B95B08" w:rsidP="00B95B08">
      <w:pPr>
        <w:spacing w:after="0"/>
        <w:jc w:val="center"/>
        <w:rPr>
          <w:rFonts w:ascii="Times New Roman" w:hAnsi="Times New Roman" w:cs="Times New Roman"/>
          <w:sz w:val="24"/>
          <w:szCs w:val="24"/>
        </w:rPr>
      </w:pPr>
      <w:r w:rsidRPr="00A1613B">
        <w:rPr>
          <w:rFonts w:ascii="Times New Roman" w:hAnsi="Times New Roman" w:cs="Times New Roman"/>
          <w:sz w:val="24"/>
          <w:szCs w:val="24"/>
        </w:rPr>
        <w:t>Члан 40а</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Код обрачуна пореза по одбитку на приходе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 Република закључила уговор о избегавању двоструког опорезивања и да је нерезидент стварни власник прихода.</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Статус резидента државе са којом је закључен уговор о избегавању двоструког опорезивања у смислу става 1. овог члана, нерезидент доказује потврдом о резидентности</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у складу са законом којим се уређује порески поступак и пореска администрација.</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 xml:space="preserve">Ако исплатилац прихода примени одредбе уговора о избегавању двоструког опорезивања, а нису испуњени услови из ст. 1. и 2. овог члана, што за последицу има </w:t>
      </w:r>
      <w:r w:rsidRPr="00A1613B">
        <w:rPr>
          <w:rFonts w:ascii="Times New Roman" w:hAnsi="Times New Roman" w:cs="Times New Roman"/>
          <w:sz w:val="24"/>
          <w:szCs w:val="24"/>
        </w:rPr>
        <w:lastRenderedPageBreak/>
        <w:t>мање плаћени износ пореза, дужан је да плати разлику између плаћеног пореза и дугованог пореза по овом закону.</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Надлежни порески орган, на захтев нерезидента, дужан је да изда потврду о порезу плаћеном у Републици.</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На нерезидентно</w:t>
      </w:r>
      <w:r w:rsidRPr="00A1613B">
        <w:rPr>
          <w:rFonts w:ascii="Times New Roman" w:hAnsi="Times New Roman" w:cs="Times New Roman"/>
          <w:sz w:val="24"/>
          <w:szCs w:val="24"/>
          <w:lang w:val="sr-Cyrl-RS"/>
        </w:rPr>
        <w:t xml:space="preserve"> правно лице</w:t>
      </w:r>
      <w:r w:rsidRPr="00A1613B">
        <w:rPr>
          <w:rFonts w:ascii="Times New Roman" w:hAnsi="Times New Roman" w:cs="Times New Roman"/>
          <w:sz w:val="24"/>
          <w:szCs w:val="24"/>
        </w:rPr>
        <w:t xml:space="preserve"> - примаоца прихода из члана 40. </w:t>
      </w:r>
      <w:r w:rsidRPr="00A1613B">
        <w:rPr>
          <w:rFonts w:ascii="Times New Roman" w:hAnsi="Times New Roman" w:cs="Times New Roman"/>
          <w:strike/>
          <w:sz w:val="24"/>
          <w:szCs w:val="24"/>
        </w:rPr>
        <w:t>ст</w:t>
      </w:r>
      <w:r w:rsidRPr="00A1613B">
        <w:rPr>
          <w:rFonts w:ascii="Times New Roman" w:hAnsi="Times New Roman" w:cs="Times New Roman"/>
          <w:strike/>
          <w:sz w:val="24"/>
          <w:szCs w:val="24"/>
          <w:lang w:val="sr-Cyrl-RS"/>
        </w:rPr>
        <w:t xml:space="preserve">. </w:t>
      </w:r>
      <w:r w:rsidRPr="00A1613B">
        <w:rPr>
          <w:rFonts w:ascii="Times New Roman" w:hAnsi="Times New Roman" w:cs="Times New Roman"/>
          <w:strike/>
          <w:sz w:val="24"/>
          <w:szCs w:val="24"/>
        </w:rPr>
        <w:t xml:space="preserve">5. </w:t>
      </w:r>
      <w:r w:rsidRPr="00A1613B">
        <w:rPr>
          <w:rFonts w:ascii="Times New Roman" w:hAnsi="Times New Roman" w:cs="Times New Roman"/>
          <w:strike/>
          <w:sz w:val="24"/>
          <w:szCs w:val="24"/>
          <w:lang w:val="sr-Cyrl-RS"/>
        </w:rPr>
        <w:t>и 6.</w:t>
      </w:r>
      <w:r w:rsidRPr="00A1613B">
        <w:rPr>
          <w:rFonts w:ascii="Times New Roman" w:hAnsi="Times New Roman" w:cs="Times New Roman"/>
          <w:sz w:val="24"/>
          <w:szCs w:val="24"/>
          <w:lang w:val="sr-Cyrl-RS"/>
        </w:rPr>
        <w:t xml:space="preserve"> СТ. </w:t>
      </w:r>
      <w:r>
        <w:rPr>
          <w:rFonts w:ascii="Times New Roman" w:hAnsi="Times New Roman" w:cs="Times New Roman"/>
          <w:sz w:val="24"/>
          <w:szCs w:val="24"/>
          <w:lang w:val="sr-Cyrl-RS"/>
        </w:rPr>
        <w:t>6</w:t>
      </w:r>
      <w:r w:rsidRPr="00A16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7</w:t>
      </w:r>
      <w:r w:rsidRPr="00A1613B">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8</w:t>
      </w:r>
      <w:r w:rsidRPr="00A1613B">
        <w:rPr>
          <w:rFonts w:ascii="Times New Roman" w:hAnsi="Times New Roman" w:cs="Times New Roman"/>
          <w:sz w:val="24"/>
          <w:szCs w:val="24"/>
          <w:lang w:val="sr-Cyrl-RS"/>
        </w:rPr>
        <w:t xml:space="preserve">. </w:t>
      </w:r>
      <w:r w:rsidRPr="00A1613B">
        <w:rPr>
          <w:rFonts w:ascii="Times New Roman" w:hAnsi="Times New Roman" w:cs="Times New Roman"/>
          <w:sz w:val="24"/>
          <w:szCs w:val="24"/>
        </w:rPr>
        <w:t>овог закона, примењују се одредбе уговора о избегавању двоструког опорезивања у складу са одредбама ст. 1. до 3. овог члана.</w:t>
      </w:r>
    </w:p>
    <w:p w:rsidR="00B95B08" w:rsidRPr="00A1613B" w:rsidRDefault="00B95B08" w:rsidP="00B95B08">
      <w:pPr>
        <w:spacing w:after="0"/>
        <w:ind w:firstLine="720"/>
        <w:jc w:val="both"/>
        <w:rPr>
          <w:rFonts w:ascii="Times New Roman" w:hAnsi="Times New Roman" w:cs="Times New Roman"/>
          <w:sz w:val="24"/>
          <w:szCs w:val="24"/>
        </w:rPr>
      </w:pPr>
      <w:r w:rsidRPr="00A1613B">
        <w:rPr>
          <w:rFonts w:ascii="Times New Roman" w:hAnsi="Times New Roman" w:cs="Times New Roman"/>
          <w:sz w:val="24"/>
          <w:szCs w:val="24"/>
        </w:rPr>
        <w:t>Ако исплатилац прихода у моменту исплате прихода нерезиденту не располаже потврдом из става 2. овог члана, дужан је да приликом исплате прихода примени одредбе овог закона.</w:t>
      </w:r>
    </w:p>
    <w:p w:rsidR="00B95B08" w:rsidRPr="00A1613B" w:rsidRDefault="00B95B08" w:rsidP="00B95B08">
      <w:pPr>
        <w:ind w:firstLine="720"/>
        <w:jc w:val="both"/>
        <w:rPr>
          <w:rFonts w:ascii="Times New Roman" w:hAnsi="Times New Roman" w:cs="Times New Roman"/>
          <w:sz w:val="24"/>
          <w:szCs w:val="24"/>
        </w:rPr>
      </w:pPr>
      <w:r w:rsidRPr="00A1613B">
        <w:rPr>
          <w:rFonts w:ascii="Times New Roman" w:hAnsi="Times New Roman" w:cs="Times New Roman"/>
          <w:sz w:val="24"/>
          <w:szCs w:val="24"/>
        </w:rPr>
        <w:t>Ако нерезидентн</w:t>
      </w:r>
      <w:r w:rsidRPr="00A1613B">
        <w:rPr>
          <w:rFonts w:ascii="Times New Roman" w:hAnsi="Times New Roman" w:cs="Times New Roman"/>
          <w:sz w:val="24"/>
          <w:szCs w:val="24"/>
          <w:lang w:val="sr-Cyrl-RS"/>
        </w:rPr>
        <w:t>о правно лице</w:t>
      </w:r>
      <w:r w:rsidRPr="00A1613B">
        <w:rPr>
          <w:rFonts w:ascii="Times New Roman" w:hAnsi="Times New Roman" w:cs="Times New Roman"/>
          <w:sz w:val="24"/>
          <w:szCs w:val="24"/>
        </w:rPr>
        <w:t xml:space="preserve"> достави надлежном пореском органу потврду из става 2. овог члана, разлика између износа плаћеног пореза из става 6. овог члана и износа пореза за који би постојала обавеза плаћања да је обвезник у моменту исплате прихода располагао потврдом из става 2. овог члана, сматра се више плаћеним порезом.</w:t>
      </w:r>
    </w:p>
    <w:p w:rsidR="00B95B08" w:rsidRPr="006040FD" w:rsidRDefault="00B95B08" w:rsidP="00B95B08">
      <w:pPr>
        <w:spacing w:after="0"/>
        <w:jc w:val="center"/>
        <w:rPr>
          <w:rFonts w:ascii="Times New Roman" w:hAnsi="Times New Roman" w:cs="Times New Roman"/>
          <w:sz w:val="24"/>
          <w:szCs w:val="24"/>
        </w:rPr>
      </w:pPr>
      <w:r w:rsidRPr="006040FD">
        <w:rPr>
          <w:rFonts w:ascii="Times New Roman" w:hAnsi="Times New Roman" w:cs="Times New Roman"/>
          <w:sz w:val="24"/>
          <w:szCs w:val="24"/>
        </w:rPr>
        <w:t>Члан 50в</w:t>
      </w:r>
    </w:p>
    <w:p w:rsidR="00B95B08" w:rsidRPr="006040FD" w:rsidRDefault="00B95B08" w:rsidP="00B95B08">
      <w:pPr>
        <w:spacing w:after="0"/>
        <w:ind w:firstLine="720"/>
        <w:jc w:val="both"/>
        <w:rPr>
          <w:rFonts w:ascii="Times New Roman" w:hAnsi="Times New Roman" w:cs="Times New Roman"/>
          <w:sz w:val="24"/>
          <w:szCs w:val="24"/>
          <w:lang w:val="sr-Cyrl-RS"/>
        </w:rPr>
      </w:pPr>
      <w:r w:rsidRPr="006040FD">
        <w:rPr>
          <w:rFonts w:ascii="Times New Roman" w:hAnsi="Times New Roman" w:cs="Times New Roman"/>
          <w:sz w:val="24"/>
          <w:szCs w:val="24"/>
        </w:rPr>
        <w:t xml:space="preserve">Ако обвезник из члана 50а овог закона, смањи број запослених који су и непосредно радно ангажовани код обвезника, испод броја укупно запослених на неодређено време у односу на број запослених које је имао у пореском периоду у коме је испунио услове за пореско ослобођење из члана 50а став 1. овог закона, </w:t>
      </w:r>
      <w:r w:rsidRPr="006040FD">
        <w:rPr>
          <w:rFonts w:ascii="Times New Roman" w:hAnsi="Times New Roman" w:cs="Times New Roman"/>
          <w:sz w:val="24"/>
          <w:szCs w:val="24"/>
          <w:lang w:val="sr-Cyrl-RS"/>
        </w:rPr>
        <w:t xml:space="preserve"> ТАКО ДА  ЈЕ </w:t>
      </w:r>
      <w:r w:rsidRPr="006040FD">
        <w:rPr>
          <w:rFonts w:ascii="Times New Roman" w:hAnsi="Times New Roman" w:cs="Times New Roman"/>
          <w:sz w:val="24"/>
          <w:szCs w:val="24"/>
          <w:lang w:val="sr-Cyrl-CS"/>
        </w:rPr>
        <w:t xml:space="preserve">ПРОСЕЧАН БРОЈ ЗАПОСЛЕНИХ, УТВРЂЕН НА ПОСЛЕДЊИ ДАН ПЕРИОДА ЗА КОЈИ СЕ ПОДНОСИ ПОРЕСКА ПРИЈАВА МАЊИ ОД БРОЈА ЗАПОСЛЕНИХ КОЈЕ ЈЕ ОБВЕЗНИК ИМАО У ПОРЕСКОМ ПЕРИОДУ У КОЈЕМ ЈЕ ИСПУНИО УСЛОВЕ ЗА ПОРЕСКИ ПОДСТИЦАЈ ИЗ ЧЛАНА 50А ОВОГ ЗАКОНА, </w:t>
      </w:r>
      <w:r w:rsidRPr="006040FD">
        <w:rPr>
          <w:rFonts w:ascii="Times New Roman" w:hAnsi="Times New Roman" w:cs="Times New Roman"/>
          <w:sz w:val="24"/>
          <w:szCs w:val="24"/>
        </w:rPr>
        <w:t>губи право на пореско ослобођење за цео период коришћења пореског ослобођења и дужан је да даном подношења пореске пријаве за наредни порески период, у тој пореској пријави обрачуна, као и да плати порез који би платио да није користио овај подстицај, валоризован од дана подношења пореске пријаве за порески период у коме је остварио право на пореско ослобођење, до дана подношења пореске пријаве за наредни порески период, индексом потрошачких цена према подацима републичког органа надлежног за послове статистике.</w:t>
      </w:r>
    </w:p>
    <w:p w:rsidR="00B95B08" w:rsidRDefault="00B95B08" w:rsidP="00B95B08">
      <w:pPr>
        <w:spacing w:after="0"/>
        <w:ind w:firstLine="720"/>
        <w:jc w:val="both"/>
        <w:rPr>
          <w:rFonts w:ascii="Times New Roman" w:hAnsi="Times New Roman" w:cs="Times New Roman"/>
          <w:sz w:val="24"/>
          <w:szCs w:val="24"/>
        </w:rPr>
      </w:pPr>
      <w:r w:rsidRPr="008431D6">
        <w:rPr>
          <w:rFonts w:ascii="Times New Roman" w:hAnsi="Times New Roman" w:cs="Times New Roman"/>
          <w:sz w:val="24"/>
          <w:szCs w:val="24"/>
        </w:rPr>
        <w:t>ПРОСЕЧАН БРОЈ ЗАПОСЛЕНИХ ИЗ СТАВА 1. ОВОГ ЧЛАНА ОБВЕЗНИК УТВРЂУЈЕ ТАКО ШТО БРОЈ ЗАПОСЛЕНИХ НА КРАЈУ СВАКОГ МЕСЕЦА У ПОРЕСКОМ ПЕРИОДУ САБЕРЕ И ДОБИЈЕНИ ЗБИР ПОДЕЛИ СА БРОЈЕМ МЕСЕЦИ ПОРЕСКОГ ПЕРИОДА.</w:t>
      </w:r>
    </w:p>
    <w:p w:rsidR="00B95B08" w:rsidRPr="006040FD" w:rsidRDefault="00B95B08" w:rsidP="00B95B08">
      <w:pPr>
        <w:spacing w:after="0"/>
        <w:ind w:firstLine="720"/>
        <w:jc w:val="both"/>
        <w:rPr>
          <w:rFonts w:ascii="Times New Roman" w:hAnsi="Times New Roman" w:cs="Times New Roman"/>
          <w:sz w:val="24"/>
          <w:szCs w:val="24"/>
          <w:lang w:val="sr-Cyrl-RS"/>
        </w:rPr>
      </w:pPr>
    </w:p>
    <w:p w:rsidR="00B95B08" w:rsidRPr="006040FD" w:rsidRDefault="00B95B08" w:rsidP="00B95B08">
      <w:pPr>
        <w:spacing w:after="0"/>
        <w:jc w:val="center"/>
        <w:rPr>
          <w:rFonts w:ascii="Times New Roman" w:hAnsi="Times New Roman" w:cs="Times New Roman"/>
          <w:sz w:val="24"/>
          <w:szCs w:val="24"/>
        </w:rPr>
      </w:pPr>
      <w:r w:rsidRPr="006040FD">
        <w:rPr>
          <w:rFonts w:ascii="Times New Roman" w:hAnsi="Times New Roman" w:cs="Times New Roman"/>
          <w:sz w:val="24"/>
          <w:szCs w:val="24"/>
        </w:rPr>
        <w:t>Члан 50ђ</w:t>
      </w:r>
    </w:p>
    <w:p w:rsidR="00B95B08" w:rsidRPr="006040FD" w:rsidRDefault="00B95B08" w:rsidP="00B95B08">
      <w:pPr>
        <w:ind w:firstLine="720"/>
        <w:jc w:val="both"/>
        <w:rPr>
          <w:rFonts w:ascii="Times New Roman" w:hAnsi="Times New Roman" w:cs="Times New Roman"/>
          <w:strike/>
          <w:sz w:val="24"/>
          <w:szCs w:val="24"/>
          <w:lang w:val="sr-Cyrl-RS"/>
        </w:rPr>
      </w:pPr>
      <w:r w:rsidRPr="006040FD">
        <w:rPr>
          <w:rFonts w:ascii="Times New Roman" w:hAnsi="Times New Roman" w:cs="Times New Roman"/>
          <w:strike/>
          <w:sz w:val="24"/>
          <w:szCs w:val="24"/>
        </w:rPr>
        <w:t>Уколико обвезник из члана 50а овог закона стекне имовину статусном променом, уз одлагање капиталног добитка у складу са чланом 31. овог закона, у периоду од три године које претходе испуњењу услова и током периода пореског ослобођења из члана 50а, дужан је да плати порез на остварену добит, сразмерно овако стеченој имовини.</w:t>
      </w:r>
    </w:p>
    <w:p w:rsidR="00B95B08" w:rsidRPr="006040FD" w:rsidRDefault="00B95B08" w:rsidP="00B95B08">
      <w:pPr>
        <w:spacing w:after="0"/>
        <w:jc w:val="center"/>
        <w:rPr>
          <w:rFonts w:ascii="Times New Roman" w:hAnsi="Times New Roman" w:cs="Times New Roman"/>
          <w:sz w:val="24"/>
          <w:szCs w:val="24"/>
        </w:rPr>
      </w:pPr>
      <w:r w:rsidRPr="006040FD">
        <w:rPr>
          <w:rFonts w:ascii="Times New Roman" w:hAnsi="Times New Roman" w:cs="Times New Roman"/>
          <w:sz w:val="24"/>
          <w:szCs w:val="24"/>
        </w:rPr>
        <w:lastRenderedPageBreak/>
        <w:t>Члан 50е</w:t>
      </w:r>
    </w:p>
    <w:p w:rsidR="00B95B08" w:rsidRPr="006040FD" w:rsidRDefault="00B95B08" w:rsidP="00B95B08">
      <w:pPr>
        <w:spacing w:after="0"/>
        <w:ind w:firstLine="720"/>
        <w:jc w:val="both"/>
        <w:rPr>
          <w:rFonts w:ascii="Times New Roman" w:hAnsi="Times New Roman" w:cs="Times New Roman"/>
          <w:sz w:val="24"/>
          <w:szCs w:val="24"/>
        </w:rPr>
      </w:pPr>
      <w:r w:rsidRPr="006040FD">
        <w:rPr>
          <w:rFonts w:ascii="Times New Roman" w:hAnsi="Times New Roman" w:cs="Times New Roman"/>
          <w:sz w:val="24"/>
          <w:szCs w:val="24"/>
        </w:rPr>
        <w:t xml:space="preserve">Сразмера из </w:t>
      </w:r>
      <w:r w:rsidRPr="006040FD">
        <w:rPr>
          <w:rFonts w:ascii="Times New Roman" w:hAnsi="Times New Roman" w:cs="Times New Roman"/>
          <w:strike/>
          <w:sz w:val="24"/>
          <w:szCs w:val="24"/>
        </w:rPr>
        <w:t>чл. 50а и 50ђ</w:t>
      </w:r>
      <w:r w:rsidRPr="006040FD">
        <w:rPr>
          <w:rFonts w:ascii="Times New Roman" w:hAnsi="Times New Roman" w:cs="Times New Roman"/>
          <w:sz w:val="24"/>
          <w:szCs w:val="24"/>
        </w:rPr>
        <w:t xml:space="preserve"> </w:t>
      </w:r>
      <w:r w:rsidRPr="006040FD">
        <w:rPr>
          <w:rFonts w:ascii="Times New Roman" w:hAnsi="Times New Roman" w:cs="Times New Roman"/>
          <w:sz w:val="24"/>
          <w:szCs w:val="24"/>
          <w:lang w:val="sr-Cyrl-RS"/>
        </w:rPr>
        <w:t xml:space="preserve">ЧЛАНА 50А </w:t>
      </w:r>
      <w:r w:rsidRPr="006040FD">
        <w:rPr>
          <w:rFonts w:ascii="Times New Roman" w:hAnsi="Times New Roman" w:cs="Times New Roman"/>
          <w:sz w:val="24"/>
          <w:szCs w:val="24"/>
        </w:rPr>
        <w:t>овог закона утврђује се на начин који ближе уређује министар финансија.</w:t>
      </w:r>
    </w:p>
    <w:p w:rsidR="00B95B08" w:rsidRPr="006040FD" w:rsidRDefault="00B95B08" w:rsidP="00B95B08">
      <w:pPr>
        <w:ind w:firstLine="720"/>
        <w:jc w:val="both"/>
        <w:rPr>
          <w:rFonts w:ascii="Times New Roman" w:hAnsi="Times New Roman" w:cs="Times New Roman"/>
          <w:sz w:val="24"/>
          <w:szCs w:val="24"/>
          <w:lang w:val="sr-Cyrl-RS"/>
        </w:rPr>
      </w:pPr>
      <w:r w:rsidRPr="006040FD">
        <w:rPr>
          <w:rFonts w:ascii="Times New Roman" w:hAnsi="Times New Roman" w:cs="Times New Roman"/>
          <w:sz w:val="24"/>
          <w:szCs w:val="24"/>
        </w:rPr>
        <w:t>Сразмера улагања из става 1. овог члана утврђује се за сваки порески период у времену трајања пореског ослобођења.</w:t>
      </w:r>
    </w:p>
    <w:p w:rsidR="00B95B08" w:rsidRPr="00A6473C" w:rsidRDefault="00B95B08" w:rsidP="00B95B08">
      <w:pPr>
        <w:spacing w:after="0"/>
        <w:jc w:val="center"/>
        <w:rPr>
          <w:rFonts w:ascii="Times New Roman" w:hAnsi="Times New Roman" w:cs="Times New Roman"/>
          <w:sz w:val="24"/>
          <w:szCs w:val="24"/>
        </w:rPr>
      </w:pPr>
      <w:r w:rsidRPr="00A6473C">
        <w:rPr>
          <w:rFonts w:ascii="Times New Roman" w:hAnsi="Times New Roman" w:cs="Times New Roman"/>
          <w:sz w:val="24"/>
          <w:szCs w:val="24"/>
        </w:rPr>
        <w:t>Члан 51.</w:t>
      </w:r>
    </w:p>
    <w:p w:rsidR="00B95B08" w:rsidRPr="00A6473C" w:rsidRDefault="00B95B08" w:rsidP="00B95B08">
      <w:pPr>
        <w:spacing w:after="0"/>
        <w:ind w:firstLine="720"/>
        <w:jc w:val="both"/>
        <w:rPr>
          <w:rFonts w:ascii="Times New Roman" w:hAnsi="Times New Roman" w:cs="Times New Roman"/>
          <w:sz w:val="24"/>
          <w:szCs w:val="24"/>
        </w:rPr>
      </w:pPr>
      <w:r w:rsidRPr="00A6473C">
        <w:rPr>
          <w:rFonts w:ascii="Times New Roman" w:hAnsi="Times New Roman" w:cs="Times New Roman"/>
          <w:sz w:val="24"/>
          <w:szCs w:val="24"/>
        </w:rPr>
        <w:t xml:space="preserve">Ако резидентни обвезник оствари добит пословањем </w:t>
      </w:r>
      <w:r w:rsidRPr="00A6473C">
        <w:rPr>
          <w:rFonts w:ascii="Times New Roman" w:hAnsi="Times New Roman" w:cs="Times New Roman"/>
          <w:sz w:val="24"/>
          <w:szCs w:val="24"/>
          <w:lang w:val="sr-Cyrl-RS"/>
        </w:rPr>
        <w:t xml:space="preserve">ПРЕКО СТАЛНЕ ПОСЛОВНЕ ЈЕДИНИЦЕ </w:t>
      </w:r>
      <w:r w:rsidRPr="00A6473C">
        <w:rPr>
          <w:rFonts w:ascii="Times New Roman" w:hAnsi="Times New Roman" w:cs="Times New Roman"/>
          <w:sz w:val="24"/>
          <w:szCs w:val="24"/>
        </w:rPr>
        <w:t>у другој држави на коју је плаћен порез у тој држави, на рачун пореза на добит правних лица утврђеног према одредбама овог закона одобрава му се порески кредит у висини пореза на добит плаћеног у тој другој држави.</w:t>
      </w:r>
    </w:p>
    <w:p w:rsidR="00B95B08" w:rsidRPr="00A6473C" w:rsidRDefault="00B95B08" w:rsidP="00B95B08">
      <w:pPr>
        <w:ind w:firstLine="720"/>
        <w:jc w:val="both"/>
        <w:rPr>
          <w:rFonts w:ascii="Times New Roman" w:hAnsi="Times New Roman" w:cs="Times New Roman"/>
          <w:sz w:val="24"/>
          <w:szCs w:val="24"/>
          <w:lang w:val="sr-Cyrl-RS"/>
        </w:rPr>
      </w:pPr>
      <w:r w:rsidRPr="00A6473C">
        <w:rPr>
          <w:rFonts w:ascii="Times New Roman" w:hAnsi="Times New Roman" w:cs="Times New Roman"/>
          <w:sz w:val="24"/>
          <w:szCs w:val="24"/>
        </w:rPr>
        <w:t>Порески кредит из става 1. овог члана не може бити већи од износа који би се обрачунао применом одредаба овог закона на добит остварену у иностранству.</w:t>
      </w:r>
    </w:p>
    <w:p w:rsidR="00B95B08" w:rsidRDefault="00B95B08" w:rsidP="00B95B08">
      <w:pPr>
        <w:spacing w:after="0"/>
        <w:jc w:val="center"/>
        <w:rPr>
          <w:rFonts w:ascii="Times New Roman" w:hAnsi="Times New Roman" w:cs="Times New Roman"/>
          <w:sz w:val="24"/>
          <w:szCs w:val="24"/>
        </w:rPr>
      </w:pPr>
      <w:r>
        <w:rPr>
          <w:rFonts w:ascii="Times New Roman" w:hAnsi="Times New Roman" w:cs="Times New Roman"/>
          <w:sz w:val="24"/>
          <w:szCs w:val="24"/>
        </w:rPr>
        <w:t>Члан 64.</w:t>
      </w:r>
    </w:p>
    <w:p w:rsidR="00B95B08" w:rsidRDefault="00B95B08" w:rsidP="00B95B08">
      <w:pPr>
        <w:spacing w:after="0"/>
        <w:ind w:firstLine="720"/>
        <w:jc w:val="both"/>
        <w:rPr>
          <w:rFonts w:ascii="Times New Roman" w:hAnsi="Times New Roman" w:cs="Times New Roman"/>
          <w:sz w:val="24"/>
          <w:szCs w:val="24"/>
        </w:rPr>
      </w:pPr>
      <w:r>
        <w:rPr>
          <w:rFonts w:ascii="Times New Roman" w:hAnsi="Times New Roman" w:cs="Times New Roman"/>
          <w:sz w:val="24"/>
          <w:szCs w:val="24"/>
        </w:rPr>
        <w:t>Обвезник пореза који у току године отпочне са обављањем делатности дужан је да поднесе пореску пријаву у року од 15 дана од дана уписа у регистар надлежног органа.</w:t>
      </w:r>
    </w:p>
    <w:p w:rsidR="00B95B08" w:rsidRDefault="00B95B08" w:rsidP="00B95B08">
      <w:pPr>
        <w:ind w:firstLine="720"/>
        <w:jc w:val="both"/>
        <w:rPr>
          <w:rFonts w:ascii="Times New Roman" w:hAnsi="Times New Roman" w:cs="Times New Roman"/>
          <w:sz w:val="24"/>
          <w:szCs w:val="24"/>
        </w:rPr>
      </w:pPr>
      <w:r>
        <w:rPr>
          <w:rFonts w:ascii="Times New Roman" w:hAnsi="Times New Roman" w:cs="Times New Roman"/>
          <w:sz w:val="24"/>
          <w:szCs w:val="24"/>
        </w:rPr>
        <w:t>У пореској пријави из става 1. овог члана обвезник даје процену прихода, расхода и добити за порески период који, за обвезника регистрованог до 15. у месецу, започиње месецом у коме је регистрован, а за обвезника регистрованог од 16. до краја месеца, првим наредним месецом. У пореској пријави обвезник обрачунава и месечни износ аконтације пореза на добит.</w:t>
      </w:r>
    </w:p>
    <w:p w:rsidR="00B95B08" w:rsidRDefault="00B95B08" w:rsidP="00B95B0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ОДРЕДБЕ СТ. 1. И 2. ОВОГ ЧЛАНА СХОДНО СЕ ПРИМЕЊУЈУ И У СЛУЧАЈУ КАДА ЈЕ НАД ОБВЕЗНИКОМ – СТЕЧАЈНИМ ДУЖНИКОМ У ТОКУ ГОДИНЕ ОБУСТАВЉЕН СТЕЧАЈНИ ПОСТУПАК УСЛЕД ПРОДАЈЕ СТЕЧАЈНОГ ДУЖНИКА КАО ПРАВНОГ ЛИЦА, САГЛАСНО ЗАКОНУ КОЈИ УРЕЂУЈЕ СТЕЧАЈ, ПРИ ЧЕМУ ЈЕ ОБВЕЗНИК  ДУЖАН ДА ПОРЕСКУ ПРИЈАВУ ПОДНЕСЕ У РОКУ ОД 15 ДАНА ОД ДАНА ПРАВОСНАЖНОСТИ РЕШЕЊА О ОБУСТАВИ СТЕЧАЈНОГ ПОСТУПКА.</w:t>
      </w:r>
    </w:p>
    <w:p w:rsidR="00B95B08" w:rsidRPr="000B7C5A" w:rsidRDefault="00B95B08" w:rsidP="00B95B08">
      <w:pPr>
        <w:spacing w:after="0"/>
        <w:jc w:val="center"/>
        <w:rPr>
          <w:rFonts w:ascii="Times New Roman" w:hAnsi="Times New Roman" w:cs="Times New Roman"/>
          <w:sz w:val="24"/>
          <w:szCs w:val="24"/>
        </w:rPr>
      </w:pPr>
      <w:r w:rsidRPr="000B7C5A">
        <w:rPr>
          <w:rFonts w:ascii="Times New Roman" w:hAnsi="Times New Roman" w:cs="Times New Roman"/>
          <w:sz w:val="24"/>
          <w:szCs w:val="24"/>
        </w:rPr>
        <w:t>Члан 70а</w:t>
      </w:r>
    </w:p>
    <w:p w:rsidR="00B95B08" w:rsidRPr="000B7C5A" w:rsidRDefault="00B95B08" w:rsidP="00B95B08">
      <w:pPr>
        <w:spacing w:after="0"/>
        <w:ind w:firstLine="720"/>
        <w:jc w:val="both"/>
        <w:rPr>
          <w:rFonts w:ascii="Times New Roman" w:hAnsi="Times New Roman" w:cs="Times New Roman"/>
          <w:sz w:val="24"/>
          <w:szCs w:val="24"/>
        </w:rPr>
      </w:pPr>
      <w:r w:rsidRPr="000B7C5A">
        <w:rPr>
          <w:rFonts w:ascii="Times New Roman" w:hAnsi="Times New Roman" w:cs="Times New Roman"/>
          <w:sz w:val="24"/>
          <w:szCs w:val="24"/>
        </w:rPr>
        <w:t xml:space="preserve">Решење по поднетој пореској пријави из члана 40. </w:t>
      </w:r>
      <w:r w:rsidRPr="000B7C5A">
        <w:rPr>
          <w:rFonts w:ascii="Times New Roman" w:hAnsi="Times New Roman" w:cs="Times New Roman"/>
          <w:strike/>
          <w:sz w:val="24"/>
          <w:szCs w:val="24"/>
        </w:rPr>
        <w:t>став 7.</w:t>
      </w:r>
      <w:r w:rsidRPr="000B7C5A">
        <w:rPr>
          <w:rFonts w:ascii="Times New Roman" w:hAnsi="Times New Roman" w:cs="Times New Roman"/>
          <w:sz w:val="24"/>
          <w:szCs w:val="24"/>
        </w:rPr>
        <w:t xml:space="preserve"> </w:t>
      </w:r>
      <w:r w:rsidRPr="000B7C5A">
        <w:rPr>
          <w:rFonts w:ascii="Times New Roman" w:hAnsi="Times New Roman" w:cs="Times New Roman"/>
          <w:sz w:val="24"/>
          <w:szCs w:val="24"/>
          <w:lang w:val="sr-Cyrl-RS"/>
        </w:rPr>
        <w:t xml:space="preserve">СТАВ </w:t>
      </w:r>
      <w:r>
        <w:rPr>
          <w:rFonts w:ascii="Times New Roman" w:hAnsi="Times New Roman" w:cs="Times New Roman"/>
          <w:sz w:val="24"/>
          <w:szCs w:val="24"/>
          <w:lang w:val="sr-Cyrl-RS"/>
        </w:rPr>
        <w:t>9</w:t>
      </w:r>
      <w:r w:rsidRPr="000B7C5A">
        <w:rPr>
          <w:rFonts w:ascii="Times New Roman" w:hAnsi="Times New Roman" w:cs="Times New Roman"/>
          <w:sz w:val="24"/>
          <w:szCs w:val="24"/>
          <w:lang w:val="sr-Cyrl-RS"/>
        </w:rPr>
        <w:t xml:space="preserve">. </w:t>
      </w:r>
      <w:r w:rsidRPr="000B7C5A">
        <w:rPr>
          <w:rFonts w:ascii="Times New Roman" w:hAnsi="Times New Roman" w:cs="Times New Roman"/>
          <w:sz w:val="24"/>
          <w:szCs w:val="24"/>
        </w:rPr>
        <w:t>овог закона надлежни порески орган доноси у року од 15 дана од дана пријема пријаве.</w:t>
      </w:r>
    </w:p>
    <w:p w:rsidR="00B95B08" w:rsidRPr="000B7C5A" w:rsidRDefault="00B95B08" w:rsidP="00B95B08">
      <w:pPr>
        <w:ind w:firstLine="720"/>
        <w:jc w:val="both"/>
        <w:rPr>
          <w:rFonts w:ascii="Times New Roman" w:hAnsi="Times New Roman" w:cs="Times New Roman"/>
          <w:sz w:val="24"/>
          <w:szCs w:val="24"/>
        </w:rPr>
      </w:pPr>
      <w:r w:rsidRPr="000B7C5A">
        <w:rPr>
          <w:rFonts w:ascii="Times New Roman" w:hAnsi="Times New Roman" w:cs="Times New Roman"/>
          <w:sz w:val="24"/>
          <w:szCs w:val="24"/>
        </w:rPr>
        <w:t>Порез утврђен решењем надлежног пореског органа из става 1. овог члана, порески обвезник је дужан да уплати у року од 15 дана од дана када му је решење достављено.</w:t>
      </w:r>
    </w:p>
    <w:p w:rsidR="00B95B08" w:rsidRPr="00BE7628" w:rsidRDefault="00B95B08" w:rsidP="00B95B08">
      <w:pPr>
        <w:spacing w:after="0"/>
        <w:jc w:val="center"/>
        <w:rPr>
          <w:rFonts w:ascii="Times New Roman" w:hAnsi="Times New Roman" w:cs="Times New Roman"/>
          <w:sz w:val="24"/>
          <w:szCs w:val="24"/>
        </w:rPr>
      </w:pPr>
      <w:r w:rsidRPr="00BE7628">
        <w:rPr>
          <w:rFonts w:ascii="Times New Roman" w:hAnsi="Times New Roman" w:cs="Times New Roman"/>
          <w:sz w:val="24"/>
          <w:szCs w:val="24"/>
        </w:rPr>
        <w:t>Члан 71.</w:t>
      </w:r>
    </w:p>
    <w:p w:rsidR="00B95B08" w:rsidRPr="00BE7628" w:rsidRDefault="00B95B08" w:rsidP="00B95B08">
      <w:pPr>
        <w:spacing w:after="0"/>
        <w:ind w:firstLine="720"/>
        <w:jc w:val="both"/>
        <w:rPr>
          <w:rFonts w:ascii="Times New Roman" w:hAnsi="Times New Roman" w:cs="Times New Roman"/>
          <w:sz w:val="24"/>
          <w:szCs w:val="24"/>
        </w:rPr>
      </w:pPr>
      <w:r w:rsidRPr="00BE7628">
        <w:rPr>
          <w:rFonts w:ascii="Times New Roman" w:hAnsi="Times New Roman" w:cs="Times New Roman"/>
          <w:sz w:val="24"/>
          <w:szCs w:val="24"/>
        </w:rPr>
        <w:t xml:space="preserve">Порез по одбитку на приходе из члана 40. </w:t>
      </w:r>
      <w:r w:rsidRPr="00BE7628">
        <w:rPr>
          <w:rFonts w:ascii="Times New Roman" w:hAnsi="Times New Roman" w:cs="Times New Roman"/>
          <w:strike/>
          <w:sz w:val="24"/>
          <w:szCs w:val="24"/>
        </w:rPr>
        <w:t>ст. 1, 2</w:t>
      </w:r>
      <w:r w:rsidRPr="00BE7628">
        <w:rPr>
          <w:rFonts w:ascii="Times New Roman" w:hAnsi="Times New Roman" w:cs="Times New Roman"/>
          <w:strike/>
          <w:sz w:val="24"/>
          <w:szCs w:val="24"/>
          <w:lang w:val="sr-Cyrl-RS"/>
        </w:rPr>
        <w:t xml:space="preserve">, </w:t>
      </w:r>
      <w:r w:rsidRPr="00BE7628">
        <w:rPr>
          <w:rFonts w:ascii="Times New Roman" w:hAnsi="Times New Roman" w:cs="Times New Roman"/>
          <w:strike/>
          <w:sz w:val="24"/>
          <w:szCs w:val="24"/>
        </w:rPr>
        <w:t>3.</w:t>
      </w:r>
      <w:r w:rsidRPr="00BE7628">
        <w:rPr>
          <w:rFonts w:ascii="Times New Roman" w:hAnsi="Times New Roman" w:cs="Times New Roman"/>
          <w:strike/>
          <w:sz w:val="24"/>
          <w:szCs w:val="24"/>
          <w:lang w:val="sr-Cyrl-RS"/>
        </w:rPr>
        <w:t xml:space="preserve"> и 12.</w:t>
      </w:r>
      <w:r w:rsidRPr="00BE7628">
        <w:rPr>
          <w:rFonts w:ascii="Times New Roman" w:hAnsi="Times New Roman" w:cs="Times New Roman"/>
          <w:sz w:val="24"/>
          <w:szCs w:val="24"/>
        </w:rPr>
        <w:t xml:space="preserve">  </w:t>
      </w:r>
      <w:r w:rsidRPr="00BE7628">
        <w:rPr>
          <w:rFonts w:ascii="Times New Roman" w:hAnsi="Times New Roman" w:cs="Times New Roman"/>
          <w:sz w:val="24"/>
          <w:szCs w:val="24"/>
          <w:lang w:val="sr-Cyrl-RS"/>
        </w:rPr>
        <w:t>СТ. 1,</w:t>
      </w:r>
      <w:r>
        <w:rPr>
          <w:rFonts w:ascii="Times New Roman" w:hAnsi="Times New Roman" w:cs="Times New Roman"/>
          <w:sz w:val="24"/>
          <w:szCs w:val="24"/>
          <w:lang w:val="sr-Cyrl-RS"/>
        </w:rPr>
        <w:t xml:space="preserve"> </w:t>
      </w:r>
      <w:r w:rsidRPr="00BE7628">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BE7628">
        <w:rPr>
          <w:rFonts w:ascii="Times New Roman" w:hAnsi="Times New Roman" w:cs="Times New Roman"/>
          <w:sz w:val="24"/>
          <w:szCs w:val="24"/>
          <w:lang w:val="sr-Cyrl-RS"/>
        </w:rPr>
        <w:t>3. И 1</w:t>
      </w:r>
      <w:r>
        <w:rPr>
          <w:rFonts w:ascii="Times New Roman" w:hAnsi="Times New Roman" w:cs="Times New Roman"/>
          <w:sz w:val="24"/>
          <w:szCs w:val="24"/>
          <w:lang w:val="sr-Cyrl-RS"/>
        </w:rPr>
        <w:t>4</w:t>
      </w:r>
      <w:r w:rsidRPr="00BE7628">
        <w:rPr>
          <w:rFonts w:ascii="Times New Roman" w:hAnsi="Times New Roman" w:cs="Times New Roman"/>
          <w:sz w:val="24"/>
          <w:szCs w:val="24"/>
          <w:lang w:val="sr-Cyrl-RS"/>
        </w:rPr>
        <w:t xml:space="preserve">. </w:t>
      </w:r>
      <w:r w:rsidRPr="00BE7628">
        <w:rPr>
          <w:rFonts w:ascii="Times New Roman" w:hAnsi="Times New Roman" w:cs="Times New Roman"/>
          <w:sz w:val="24"/>
          <w:szCs w:val="24"/>
        </w:rPr>
        <w:t xml:space="preserve">овог закона за сваког обвезника и за сваки појединачно остварени, односно исплаћени приход исплатилац обрачунава, обуставља и уплаћује на прописане рачуне </w:t>
      </w:r>
      <w:r w:rsidRPr="00BE7628">
        <w:rPr>
          <w:rFonts w:ascii="Times New Roman" w:hAnsi="Times New Roman" w:cs="Times New Roman"/>
          <w:sz w:val="24"/>
          <w:szCs w:val="24"/>
          <w:lang w:val="sr-Cyrl-RS"/>
        </w:rPr>
        <w:t>на дан</w:t>
      </w:r>
      <w:r w:rsidRPr="00BE7628">
        <w:rPr>
          <w:rFonts w:ascii="Times New Roman" w:hAnsi="Times New Roman" w:cs="Times New Roman"/>
          <w:sz w:val="24"/>
          <w:szCs w:val="24"/>
        </w:rPr>
        <w:t xml:space="preserve"> када је приход остварен, односно исплаћен.</w:t>
      </w:r>
    </w:p>
    <w:p w:rsidR="00B95B08" w:rsidRPr="00BE7628" w:rsidRDefault="00B95B08" w:rsidP="00B95B08">
      <w:pPr>
        <w:spacing w:after="0"/>
        <w:ind w:firstLine="720"/>
        <w:jc w:val="both"/>
        <w:rPr>
          <w:rFonts w:ascii="Times New Roman" w:hAnsi="Times New Roman" w:cs="Times New Roman"/>
          <w:sz w:val="24"/>
          <w:szCs w:val="24"/>
          <w:lang w:val="sr-Cyrl-RS"/>
        </w:rPr>
      </w:pPr>
      <w:r w:rsidRPr="00BE7628">
        <w:rPr>
          <w:rFonts w:ascii="Times New Roman" w:hAnsi="Times New Roman" w:cs="Times New Roman"/>
          <w:sz w:val="24"/>
          <w:szCs w:val="24"/>
        </w:rPr>
        <w:lastRenderedPageBreak/>
        <w:t xml:space="preserve">Приход из става 1. овог члана је бруто приход који би </w:t>
      </w:r>
      <w:r w:rsidRPr="00BE7628">
        <w:rPr>
          <w:rFonts w:ascii="Times New Roman" w:hAnsi="Times New Roman" w:cs="Times New Roman"/>
          <w:sz w:val="24"/>
          <w:szCs w:val="24"/>
          <w:lang w:val="sr-Cyrl-RS"/>
        </w:rPr>
        <w:t>нерезидентно правно лице</w:t>
      </w:r>
      <w:r w:rsidRPr="00BE7628">
        <w:rPr>
          <w:rFonts w:ascii="Times New Roman" w:hAnsi="Times New Roman" w:cs="Times New Roman"/>
          <w:sz w:val="24"/>
          <w:szCs w:val="24"/>
        </w:rPr>
        <w:t>, односно резидентни обвезник остварио, односно наплатио да порез није одбијен од оствареног, односно исплаћеног прихода.</w:t>
      </w:r>
    </w:p>
    <w:p w:rsidR="00B95B08" w:rsidRPr="00BE7628" w:rsidRDefault="00B95B08" w:rsidP="00B95B08">
      <w:pPr>
        <w:spacing w:after="0" w:line="240" w:lineRule="auto"/>
        <w:ind w:firstLine="720"/>
        <w:jc w:val="both"/>
        <w:rPr>
          <w:rFonts w:ascii="Times New Roman" w:eastAsia="Times New Roman" w:hAnsi="Times New Roman" w:cs="Times New Roman"/>
          <w:sz w:val="24"/>
          <w:szCs w:val="24"/>
        </w:rPr>
      </w:pPr>
      <w:r w:rsidRPr="00BE7628">
        <w:rPr>
          <w:rFonts w:ascii="Times New Roman" w:eastAsia="Times New Roman" w:hAnsi="Times New Roman" w:cs="Times New Roman"/>
          <w:sz w:val="24"/>
          <w:szCs w:val="24"/>
          <w:lang w:val="sr-Cyrl-RS"/>
        </w:rPr>
        <w:t>П</w:t>
      </w:r>
      <w:r w:rsidRPr="00BE7628">
        <w:rPr>
          <w:rFonts w:ascii="Times New Roman" w:eastAsia="Times New Roman" w:hAnsi="Times New Roman" w:cs="Times New Roman"/>
          <w:sz w:val="24"/>
          <w:szCs w:val="24"/>
        </w:rPr>
        <w:t>ореска пријава за порез по одбитку из става 1. овог члана подноси се на дан исплате прихода на који се обрачунава и плаћа порез по одбитку у складу са овим законом.</w:t>
      </w:r>
    </w:p>
    <w:p w:rsidR="00B95B08" w:rsidRDefault="00B95B08" w:rsidP="00B95B08">
      <w:pPr>
        <w:ind w:firstLine="720"/>
        <w:jc w:val="both"/>
        <w:rPr>
          <w:rFonts w:ascii="Times New Roman" w:hAnsi="Times New Roman" w:cs="Times New Roman"/>
          <w:sz w:val="24"/>
          <w:szCs w:val="24"/>
          <w:lang w:val="sr-Cyrl-RS"/>
        </w:rPr>
      </w:pPr>
      <w:r w:rsidRPr="00BE7628">
        <w:rPr>
          <w:rFonts w:ascii="Times New Roman" w:hAnsi="Times New Roman" w:cs="Times New Roman"/>
          <w:sz w:val="24"/>
          <w:szCs w:val="24"/>
        </w:rPr>
        <w:t xml:space="preserve">Порез по одбитку из става 1. овог члана обрачунава се и плаћа по прописима који важе </w:t>
      </w:r>
      <w:r w:rsidRPr="00BE7628">
        <w:rPr>
          <w:rFonts w:ascii="Times New Roman" w:hAnsi="Times New Roman" w:cs="Times New Roman"/>
          <w:sz w:val="24"/>
          <w:szCs w:val="24"/>
          <w:lang w:val="sr-Cyrl-RS"/>
        </w:rPr>
        <w:t>на дан остваривања</w:t>
      </w:r>
      <w:r w:rsidRPr="00BE7628">
        <w:rPr>
          <w:rFonts w:ascii="Times New Roman" w:hAnsi="Times New Roman" w:cs="Times New Roman"/>
          <w:sz w:val="24"/>
          <w:szCs w:val="24"/>
        </w:rPr>
        <w:t>, односно исплате прихода.</w:t>
      </w:r>
    </w:p>
    <w:p w:rsidR="00BC4931" w:rsidRPr="00BC4931" w:rsidRDefault="00BC4931" w:rsidP="00B95B08">
      <w:pPr>
        <w:ind w:firstLine="720"/>
        <w:jc w:val="both"/>
        <w:rPr>
          <w:rFonts w:ascii="Times New Roman" w:hAnsi="Times New Roman" w:cs="Times New Roman"/>
          <w:sz w:val="24"/>
          <w:szCs w:val="24"/>
          <w:lang w:val="sr-Cyrl-RS"/>
        </w:rPr>
      </w:pPr>
    </w:p>
    <w:p w:rsidR="00BC4931" w:rsidRPr="00BC4931" w:rsidRDefault="00BC4931" w:rsidP="00BC4931">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ПРЕЛАЗНЕ И ЗАВРШНЕ ОДРЕДБЕ</w:t>
      </w:r>
    </w:p>
    <w:p w:rsidR="006E7F14" w:rsidRPr="000B7253" w:rsidRDefault="006E7F14" w:rsidP="006E7F14">
      <w:pPr>
        <w:spacing w:after="0" w:line="240" w:lineRule="auto"/>
        <w:jc w:val="center"/>
        <w:outlineLvl w:val="0"/>
        <w:rPr>
          <w:rFonts w:ascii="Times New Roman" w:eastAsia="Times New Roman" w:hAnsi="Times New Roman" w:cs="Times New Roman"/>
          <w:sz w:val="24"/>
          <w:szCs w:val="24"/>
          <w:lang w:val="sr-Cyrl-CS"/>
        </w:rPr>
      </w:pPr>
      <w:r w:rsidRPr="000B7253">
        <w:rPr>
          <w:rFonts w:ascii="Times New Roman" w:eastAsia="Times New Roman" w:hAnsi="Times New Roman" w:cs="Times New Roman"/>
          <w:sz w:val="24"/>
          <w:szCs w:val="24"/>
          <w:lang w:val="sr-Cyrl-CS"/>
        </w:rPr>
        <w:t>Члан 27.</w:t>
      </w:r>
    </w:p>
    <w:p w:rsidR="006E7F14" w:rsidRPr="000B7253" w:rsidRDefault="006E7F14" w:rsidP="00B95B08">
      <w:pPr>
        <w:ind w:firstLine="720"/>
        <w:jc w:val="both"/>
        <w:rPr>
          <w:rFonts w:ascii="Times New Roman" w:hAnsi="Times New Roman" w:cs="Times New Roman"/>
          <w:sz w:val="24"/>
          <w:szCs w:val="24"/>
          <w:lang w:val="sr-Cyrl-RS"/>
        </w:rPr>
      </w:pPr>
      <w:r w:rsidRPr="000B7253">
        <w:rPr>
          <w:rFonts w:ascii="Times New Roman" w:hAnsi="Times New Roman" w:cs="Times New Roman"/>
          <w:sz w:val="24"/>
          <w:szCs w:val="24"/>
          <w:lang w:val="sr-Cyrl-RS"/>
        </w:rPr>
        <w:t>ОДРЕДБ</w:t>
      </w:r>
      <w:r w:rsidR="009C52D0" w:rsidRPr="000B7253">
        <w:rPr>
          <w:rFonts w:ascii="Times New Roman" w:hAnsi="Times New Roman" w:cs="Times New Roman"/>
          <w:sz w:val="24"/>
          <w:szCs w:val="24"/>
          <w:lang w:val="sr-Cyrl-RS"/>
        </w:rPr>
        <w:t>Е</w:t>
      </w:r>
      <w:r w:rsidRPr="000B7253">
        <w:rPr>
          <w:rFonts w:ascii="Times New Roman" w:hAnsi="Times New Roman" w:cs="Times New Roman"/>
          <w:sz w:val="24"/>
          <w:szCs w:val="24"/>
          <w:lang w:val="sr-Cyrl-RS"/>
        </w:rPr>
        <w:t xml:space="preserve"> ЧЛ</w:t>
      </w:r>
      <w:r w:rsidR="00533758">
        <w:rPr>
          <w:rFonts w:ascii="Times New Roman" w:hAnsi="Times New Roman" w:cs="Times New Roman"/>
          <w:sz w:val="24"/>
          <w:szCs w:val="24"/>
        </w:rPr>
        <w:t>.</w:t>
      </w:r>
      <w:r w:rsidRPr="000B7253">
        <w:rPr>
          <w:rFonts w:ascii="Times New Roman" w:hAnsi="Times New Roman" w:cs="Times New Roman"/>
          <w:sz w:val="24"/>
          <w:szCs w:val="24"/>
          <w:lang w:val="sr-Cyrl-RS"/>
        </w:rPr>
        <w:t xml:space="preserve"> </w:t>
      </w:r>
      <w:r w:rsidR="000B7253" w:rsidRPr="000B7253">
        <w:rPr>
          <w:rFonts w:ascii="Times New Roman" w:hAnsi="Times New Roman" w:cs="Times New Roman"/>
          <w:sz w:val="24"/>
          <w:szCs w:val="24"/>
          <w:lang w:val="sr-Cyrl-RS"/>
        </w:rPr>
        <w:t>18, 19, 25. и 26. ОВОГ ЗАКОНА</w:t>
      </w:r>
      <w:r w:rsidR="009C52D0" w:rsidRPr="000B7253">
        <w:rPr>
          <w:rFonts w:ascii="Times New Roman" w:hAnsi="Times New Roman" w:cs="Times New Roman"/>
          <w:sz w:val="24"/>
          <w:szCs w:val="24"/>
          <w:lang w:val="sr-Cyrl-RS"/>
        </w:rPr>
        <w:t xml:space="preserve"> ПРИМЕЊУЈУ СЕ ОД </w:t>
      </w:r>
      <w:r w:rsidR="000B7253" w:rsidRPr="000B7253">
        <w:rPr>
          <w:rFonts w:ascii="Times New Roman" w:hAnsi="Times New Roman" w:cs="Times New Roman"/>
          <w:sz w:val="24"/>
          <w:szCs w:val="24"/>
          <w:lang w:val="sr-Cyrl-RS"/>
        </w:rPr>
        <w:t>1. МАРТА 2016. ГОДИНЕ.</w:t>
      </w:r>
    </w:p>
    <w:p w:rsidR="000022CD" w:rsidRPr="000022CD" w:rsidRDefault="000022CD" w:rsidP="000022CD">
      <w:pPr>
        <w:spacing w:after="0" w:line="240" w:lineRule="auto"/>
        <w:jc w:val="center"/>
        <w:outlineLvl w:val="0"/>
        <w:rPr>
          <w:rFonts w:ascii="Times New Roman" w:eastAsia="Times New Roman" w:hAnsi="Times New Roman" w:cs="Times New Roman"/>
          <w:sz w:val="24"/>
          <w:szCs w:val="24"/>
          <w:lang w:val="sr-Cyrl-CS"/>
        </w:rPr>
      </w:pPr>
      <w:r w:rsidRPr="000022CD">
        <w:rPr>
          <w:rFonts w:ascii="Times New Roman" w:eastAsia="Times New Roman" w:hAnsi="Times New Roman" w:cs="Times New Roman"/>
          <w:sz w:val="24"/>
          <w:szCs w:val="24"/>
          <w:lang w:val="sr-Cyrl-CS"/>
        </w:rPr>
        <w:t>Члан 2</w:t>
      </w:r>
      <w:r w:rsidR="009C52D0">
        <w:rPr>
          <w:rFonts w:ascii="Times New Roman" w:eastAsia="Times New Roman" w:hAnsi="Times New Roman" w:cs="Times New Roman"/>
          <w:sz w:val="24"/>
          <w:szCs w:val="24"/>
          <w:lang w:val="sr-Cyrl-CS"/>
        </w:rPr>
        <w:t>8</w:t>
      </w:r>
      <w:r w:rsidRPr="000022CD">
        <w:rPr>
          <w:rFonts w:ascii="Times New Roman" w:eastAsia="Times New Roman" w:hAnsi="Times New Roman" w:cs="Times New Roman"/>
          <w:sz w:val="24"/>
          <w:szCs w:val="24"/>
          <w:lang w:val="sr-Cyrl-CS"/>
        </w:rPr>
        <w:t>.</w:t>
      </w:r>
    </w:p>
    <w:p w:rsidR="000022CD" w:rsidRPr="000022CD" w:rsidRDefault="000022CD" w:rsidP="000022CD">
      <w:pPr>
        <w:spacing w:after="0" w:line="240" w:lineRule="auto"/>
        <w:ind w:firstLine="720"/>
        <w:jc w:val="both"/>
        <w:outlineLvl w:val="0"/>
        <w:rPr>
          <w:rFonts w:ascii="Times New Roman" w:eastAsia="Times New Roman" w:hAnsi="Times New Roman" w:cs="Times New Roman"/>
          <w:sz w:val="24"/>
          <w:szCs w:val="24"/>
          <w:lang w:val="ru-RU"/>
        </w:rPr>
      </w:pPr>
      <w:r w:rsidRPr="000022CD">
        <w:rPr>
          <w:rFonts w:ascii="Times New Roman" w:eastAsia="Times New Roman" w:hAnsi="Times New Roman" w:cs="Times New Roman"/>
          <w:sz w:val="24"/>
          <w:szCs w:val="24"/>
          <w:lang w:val="sr-Cyrl-CS"/>
        </w:rPr>
        <w:t xml:space="preserve">ОВАЈ ЗАКОН СТУПА НА СНАГУ </w:t>
      </w:r>
      <w:r w:rsidRPr="000022CD">
        <w:rPr>
          <w:rFonts w:ascii="Times New Roman" w:eastAsia="Times New Roman" w:hAnsi="Times New Roman" w:cs="Times New Roman"/>
          <w:sz w:val="24"/>
          <w:szCs w:val="24"/>
          <w:lang w:val="ru-RU"/>
        </w:rPr>
        <w:t>1. ЈАНУАРА 201</w:t>
      </w:r>
      <w:r w:rsidRPr="000022CD">
        <w:rPr>
          <w:rFonts w:ascii="Times New Roman" w:eastAsia="Times New Roman" w:hAnsi="Times New Roman" w:cs="Times New Roman"/>
          <w:sz w:val="24"/>
          <w:szCs w:val="24"/>
        </w:rPr>
        <w:t>6</w:t>
      </w:r>
      <w:r w:rsidRPr="000022CD">
        <w:rPr>
          <w:rFonts w:ascii="Times New Roman" w:eastAsia="Times New Roman" w:hAnsi="Times New Roman" w:cs="Times New Roman"/>
          <w:sz w:val="24"/>
          <w:szCs w:val="24"/>
          <w:lang w:val="ru-RU"/>
        </w:rPr>
        <w:t xml:space="preserve">. ГОДИНЕ. </w:t>
      </w:r>
    </w:p>
    <w:p w:rsidR="000022CD" w:rsidRDefault="000022CD"/>
    <w:sectPr w:rsidR="000022CD" w:rsidSect="00DE49BB">
      <w:foot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19" w:rsidRDefault="003B7219" w:rsidP="00DE49BB">
      <w:pPr>
        <w:spacing w:after="0" w:line="240" w:lineRule="auto"/>
      </w:pPr>
      <w:r>
        <w:separator/>
      </w:r>
    </w:p>
  </w:endnote>
  <w:endnote w:type="continuationSeparator" w:id="0">
    <w:p w:rsidR="003B7219" w:rsidRDefault="003B7219" w:rsidP="00DE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93408"/>
      <w:docPartObj>
        <w:docPartGallery w:val="Page Numbers (Bottom of Page)"/>
        <w:docPartUnique/>
      </w:docPartObj>
    </w:sdtPr>
    <w:sdtEndPr>
      <w:rPr>
        <w:noProof/>
      </w:rPr>
    </w:sdtEndPr>
    <w:sdtContent>
      <w:p w:rsidR="00DE49BB" w:rsidRDefault="00DE49BB">
        <w:pPr>
          <w:pStyle w:val="Footer"/>
          <w:jc w:val="right"/>
        </w:pPr>
        <w:r>
          <w:fldChar w:fldCharType="begin"/>
        </w:r>
        <w:r>
          <w:instrText xml:space="preserve"> PAGE   \* MERGEFORMAT </w:instrText>
        </w:r>
        <w:r>
          <w:fldChar w:fldCharType="separate"/>
        </w:r>
        <w:r w:rsidR="00036BFE">
          <w:rPr>
            <w:noProof/>
          </w:rPr>
          <w:t>16</w:t>
        </w:r>
        <w:r>
          <w:rPr>
            <w:noProof/>
          </w:rPr>
          <w:fldChar w:fldCharType="end"/>
        </w:r>
      </w:p>
    </w:sdtContent>
  </w:sdt>
  <w:p w:rsidR="00DE49BB" w:rsidRDefault="00DE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19" w:rsidRDefault="003B7219" w:rsidP="00DE49BB">
      <w:pPr>
        <w:spacing w:after="0" w:line="240" w:lineRule="auto"/>
      </w:pPr>
      <w:r>
        <w:separator/>
      </w:r>
    </w:p>
  </w:footnote>
  <w:footnote w:type="continuationSeparator" w:id="0">
    <w:p w:rsidR="003B7219" w:rsidRDefault="003B7219" w:rsidP="00DE4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08"/>
    <w:rsid w:val="000022CD"/>
    <w:rsid w:val="00027C98"/>
    <w:rsid w:val="00036BFE"/>
    <w:rsid w:val="000B7253"/>
    <w:rsid w:val="001546AD"/>
    <w:rsid w:val="001730FE"/>
    <w:rsid w:val="001C2AC3"/>
    <w:rsid w:val="00252BDD"/>
    <w:rsid w:val="002A3AB4"/>
    <w:rsid w:val="00376F14"/>
    <w:rsid w:val="003A78F5"/>
    <w:rsid w:val="003B7219"/>
    <w:rsid w:val="003D6413"/>
    <w:rsid w:val="005203C8"/>
    <w:rsid w:val="00533758"/>
    <w:rsid w:val="00554055"/>
    <w:rsid w:val="00592624"/>
    <w:rsid w:val="0060075D"/>
    <w:rsid w:val="0061690E"/>
    <w:rsid w:val="006B2731"/>
    <w:rsid w:val="006E2B2C"/>
    <w:rsid w:val="006E7F14"/>
    <w:rsid w:val="00783179"/>
    <w:rsid w:val="008A5136"/>
    <w:rsid w:val="0094170B"/>
    <w:rsid w:val="009A697D"/>
    <w:rsid w:val="009C52D0"/>
    <w:rsid w:val="00A8001A"/>
    <w:rsid w:val="00A84C40"/>
    <w:rsid w:val="00B95B08"/>
    <w:rsid w:val="00BB3B7D"/>
    <w:rsid w:val="00BC4931"/>
    <w:rsid w:val="00BF0C58"/>
    <w:rsid w:val="00C02720"/>
    <w:rsid w:val="00C65BC3"/>
    <w:rsid w:val="00C73024"/>
    <w:rsid w:val="00CB7B3B"/>
    <w:rsid w:val="00DE49BB"/>
    <w:rsid w:val="00E128E2"/>
    <w:rsid w:val="00F40E60"/>
    <w:rsid w:val="00F555C7"/>
    <w:rsid w:val="00F62A68"/>
    <w:rsid w:val="00F70C78"/>
    <w:rsid w:val="00FB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58"/>
    <w:pPr>
      <w:spacing w:after="0" w:line="240" w:lineRule="auto"/>
      <w:ind w:left="720"/>
      <w:contextualSpacing/>
    </w:pPr>
    <w:rPr>
      <w:rFonts w:ascii="Times New Roman" w:eastAsia="Times New Roman" w:hAnsi="Times New Roman" w:cs="Times New Roman"/>
      <w:sz w:val="20"/>
      <w:szCs w:val="20"/>
      <w:lang w:eastAsia="sr-Latn-CS"/>
    </w:rPr>
  </w:style>
  <w:style w:type="paragraph" w:styleId="NoSpacing">
    <w:name w:val="No Spacing"/>
    <w:uiPriority w:val="1"/>
    <w:qFormat/>
    <w:rsid w:val="00B95B08"/>
    <w:pPr>
      <w:spacing w:after="0" w:line="240" w:lineRule="auto"/>
    </w:pPr>
    <w:rPr>
      <w:rFonts w:ascii="Calibri" w:eastAsia="Calibri" w:hAnsi="Calibri" w:cs="Times New Roman"/>
    </w:rPr>
  </w:style>
  <w:style w:type="paragraph" w:customStyle="1" w:styleId="clan">
    <w:name w:val="clan"/>
    <w:basedOn w:val="Normal"/>
    <w:rsid w:val="00B95B08"/>
    <w:pPr>
      <w:spacing w:before="100" w:beforeAutospacing="1" w:after="100" w:afterAutospacing="1" w:line="240" w:lineRule="auto"/>
    </w:pPr>
    <w:rPr>
      <w:rFonts w:ascii="Times New Roman" w:hAnsi="Times New Roman" w:cs="Times New Roman"/>
      <w:sz w:val="24"/>
      <w:szCs w:val="24"/>
      <w:lang w:val="sr-Latn-RS" w:eastAsia="sr-Latn-RS"/>
    </w:rPr>
  </w:style>
  <w:style w:type="paragraph" w:styleId="BalloonText">
    <w:name w:val="Balloon Text"/>
    <w:basedOn w:val="Normal"/>
    <w:link w:val="BalloonTextChar"/>
    <w:uiPriority w:val="99"/>
    <w:semiHidden/>
    <w:unhideWhenUsed/>
    <w:rsid w:val="0052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C8"/>
    <w:rPr>
      <w:rFonts w:ascii="Tahoma" w:hAnsi="Tahoma" w:cs="Tahoma"/>
      <w:sz w:val="16"/>
      <w:szCs w:val="16"/>
    </w:rPr>
  </w:style>
  <w:style w:type="paragraph" w:styleId="Header">
    <w:name w:val="header"/>
    <w:basedOn w:val="Normal"/>
    <w:link w:val="HeaderChar"/>
    <w:uiPriority w:val="99"/>
    <w:unhideWhenUsed/>
    <w:rsid w:val="00DE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BB"/>
  </w:style>
  <w:style w:type="paragraph" w:styleId="Footer">
    <w:name w:val="footer"/>
    <w:basedOn w:val="Normal"/>
    <w:link w:val="FooterChar"/>
    <w:uiPriority w:val="99"/>
    <w:unhideWhenUsed/>
    <w:rsid w:val="00DE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58"/>
    <w:pPr>
      <w:spacing w:after="0" w:line="240" w:lineRule="auto"/>
      <w:ind w:left="720"/>
      <w:contextualSpacing/>
    </w:pPr>
    <w:rPr>
      <w:rFonts w:ascii="Times New Roman" w:eastAsia="Times New Roman" w:hAnsi="Times New Roman" w:cs="Times New Roman"/>
      <w:sz w:val="20"/>
      <w:szCs w:val="20"/>
      <w:lang w:eastAsia="sr-Latn-CS"/>
    </w:rPr>
  </w:style>
  <w:style w:type="paragraph" w:styleId="NoSpacing">
    <w:name w:val="No Spacing"/>
    <w:uiPriority w:val="1"/>
    <w:qFormat/>
    <w:rsid w:val="00B95B08"/>
    <w:pPr>
      <w:spacing w:after="0" w:line="240" w:lineRule="auto"/>
    </w:pPr>
    <w:rPr>
      <w:rFonts w:ascii="Calibri" w:eastAsia="Calibri" w:hAnsi="Calibri" w:cs="Times New Roman"/>
    </w:rPr>
  </w:style>
  <w:style w:type="paragraph" w:customStyle="1" w:styleId="clan">
    <w:name w:val="clan"/>
    <w:basedOn w:val="Normal"/>
    <w:rsid w:val="00B95B08"/>
    <w:pPr>
      <w:spacing w:before="100" w:beforeAutospacing="1" w:after="100" w:afterAutospacing="1" w:line="240" w:lineRule="auto"/>
    </w:pPr>
    <w:rPr>
      <w:rFonts w:ascii="Times New Roman" w:hAnsi="Times New Roman" w:cs="Times New Roman"/>
      <w:sz w:val="24"/>
      <w:szCs w:val="24"/>
      <w:lang w:val="sr-Latn-RS" w:eastAsia="sr-Latn-RS"/>
    </w:rPr>
  </w:style>
  <w:style w:type="paragraph" w:styleId="BalloonText">
    <w:name w:val="Balloon Text"/>
    <w:basedOn w:val="Normal"/>
    <w:link w:val="BalloonTextChar"/>
    <w:uiPriority w:val="99"/>
    <w:semiHidden/>
    <w:unhideWhenUsed/>
    <w:rsid w:val="0052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C8"/>
    <w:rPr>
      <w:rFonts w:ascii="Tahoma" w:hAnsi="Tahoma" w:cs="Tahoma"/>
      <w:sz w:val="16"/>
      <w:szCs w:val="16"/>
    </w:rPr>
  </w:style>
  <w:style w:type="paragraph" w:styleId="Header">
    <w:name w:val="header"/>
    <w:basedOn w:val="Normal"/>
    <w:link w:val="HeaderChar"/>
    <w:uiPriority w:val="99"/>
    <w:unhideWhenUsed/>
    <w:rsid w:val="00DE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BB"/>
  </w:style>
  <w:style w:type="paragraph" w:styleId="Footer">
    <w:name w:val="footer"/>
    <w:basedOn w:val="Normal"/>
    <w:link w:val="FooterChar"/>
    <w:uiPriority w:val="99"/>
    <w:unhideWhenUsed/>
    <w:rsid w:val="00DE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11FD-CDD9-48DF-A23B-B733C5B7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Miric</dc:creator>
  <cp:lastModifiedBy>Milica Ostojic</cp:lastModifiedBy>
  <cp:revision>2</cp:revision>
  <cp:lastPrinted>2015-12-16T11:55:00Z</cp:lastPrinted>
  <dcterms:created xsi:type="dcterms:W3CDTF">2015-12-17T11:47:00Z</dcterms:created>
  <dcterms:modified xsi:type="dcterms:W3CDTF">2015-12-17T11:47:00Z</dcterms:modified>
</cp:coreProperties>
</file>